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99"/>
        <w:gridCol w:w="7229"/>
      </w:tblGrid>
      <w:tr w:rsidR="009617E4" w:rsidTr="00222DC6">
        <w:trPr>
          <w:trHeight w:val="4105"/>
        </w:trPr>
        <w:tc>
          <w:tcPr>
            <w:tcW w:w="4899" w:type="dxa"/>
          </w:tcPr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BE1A63" w:rsidP="005D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сказки на тему                       «О</w:t>
            </w:r>
            <w:r w:rsidR="009617E4" w:rsidRPr="009617E4">
              <w:rPr>
                <w:rFonts w:ascii="Times New Roman" w:hAnsi="Times New Roman" w:cs="Times New Roman"/>
                <w:b/>
                <w:sz w:val="28"/>
                <w:szCs w:val="28"/>
              </w:rPr>
              <w:t>жившая канцелярия»</w:t>
            </w:r>
          </w:p>
          <w:p w:rsidR="009617E4" w:rsidRDefault="009617E4" w:rsidP="005D0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58">
              <w:rPr>
                <w:rFonts w:ascii="Times New Roman" w:hAnsi="Times New Roman" w:cs="Times New Roman"/>
                <w:sz w:val="28"/>
                <w:szCs w:val="28"/>
              </w:rPr>
              <w:t>-видеофрагменты сказки от каждого учащегося</w:t>
            </w:r>
            <w:r w:rsidR="00BE1A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96158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BE1A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6158">
              <w:rPr>
                <w:rFonts w:ascii="Times New Roman" w:hAnsi="Times New Roman" w:cs="Times New Roman"/>
                <w:sz w:val="28"/>
                <w:szCs w:val="28"/>
              </w:rPr>
              <w:t xml:space="preserve"> файлы</w:t>
            </w:r>
            <w:r w:rsidR="00BE1A63">
              <w:rPr>
                <w:rFonts w:ascii="Times New Roman" w:hAnsi="Times New Roman" w:cs="Times New Roman"/>
                <w:sz w:val="28"/>
                <w:szCs w:val="28"/>
              </w:rPr>
              <w:t>, иллюстрации</w:t>
            </w:r>
            <w:r w:rsidRPr="00096158">
              <w:rPr>
                <w:rFonts w:ascii="Times New Roman" w:hAnsi="Times New Roman" w:cs="Times New Roman"/>
                <w:sz w:val="28"/>
                <w:szCs w:val="28"/>
              </w:rPr>
              <w:t xml:space="preserve"> к сказке</w:t>
            </w:r>
            <w:r w:rsidR="00BE1A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70BA717" wp14:editId="3515CF1C">
                  <wp:extent cx="2524125" cy="3962400"/>
                  <wp:effectExtent l="19050" t="0" r="9525" b="0"/>
                  <wp:docPr id="75" name="Рисунок 74" descr="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685" cy="3967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0B73007" wp14:editId="2EBA41A1">
                  <wp:extent cx="2638425" cy="4714875"/>
                  <wp:effectExtent l="19050" t="0" r="9525" b="0"/>
                  <wp:docPr id="76" name="Рисунок 75" descr="1957b6f24103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57b6f2410307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695" cy="4718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6B0C64" w:rsidP="005D0654">
            <w:pPr>
              <w:shd w:val="clear" w:color="auto" w:fill="FFFFFF"/>
              <w:rPr>
                <w:rFonts w:ascii="Arial" w:hAnsi="Arial" w:cs="Arial"/>
                <w:color w:val="939393"/>
                <w:sz w:val="19"/>
                <w:szCs w:val="19"/>
              </w:rPr>
            </w:pPr>
            <w:hyperlink r:id="rId7" w:history="1">
              <w:r w:rsidR="009617E4">
                <w:rPr>
                  <w:rStyle w:val="a4"/>
                  <w:rFonts w:ascii="Arial" w:hAnsi="Arial" w:cs="Arial"/>
                  <w:color w:val="2A5885"/>
                  <w:sz w:val="19"/>
                  <w:szCs w:val="19"/>
                </w:rPr>
                <w:t xml:space="preserve">Алиса </w:t>
              </w:r>
              <w:proofErr w:type="spellStart"/>
              <w:r w:rsidR="009617E4">
                <w:rPr>
                  <w:rStyle w:val="a4"/>
                  <w:rFonts w:ascii="Arial" w:hAnsi="Arial" w:cs="Arial"/>
                  <w:color w:val="2A5885"/>
                  <w:sz w:val="19"/>
                  <w:szCs w:val="19"/>
                </w:rPr>
                <w:t>Зазеркальная</w:t>
              </w:r>
              <w:proofErr w:type="spellEnd"/>
            </w:hyperlink>
          </w:p>
          <w:p w:rsidR="009617E4" w:rsidRDefault="009617E4" w:rsidP="005D065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1.Обычный рабочий день. Дети уходят в детский сад или в школу, взрослые работают. Город просыпается, движение оживает, производства начинают шуметь громче, по улицам проносятся голоса и музыка. День начался.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2.А что</w:t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происходит дома, когда никого не остаётся? Что творят домовые, домашние питомцы, вещи и предметы? Такими вопросами задавался каждый. Об одном из таких дней мне поведали эту тайну.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3.Дом. Квартира. Детская комната. Рабочий стол. Канцелярия. Разговор между карандашами и ручками.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Мы нужне</w:t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</w:rPr>
              <w:t>е и лучше, - утверждали ручки</w:t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</w:rPr>
              <w:br/>
              <w:t>-Б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ез нас вы никто, всегда и все записывают сначала карандашами, в последнюю очередь - ручками, - говорили карандаши.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Подобные диалоги происходили каждый день, споры были бесконечны.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4.Но</w:t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этот день случилось нечто необычное. Девочка пришла со школы и принесла в пенале  новые ручки и карандаши. Вот тут н</w:t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</w:rPr>
              <w:t>ачалась новая и настоящая война, потому что  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 отличались от домашних. Как потом выяснилось, новые предметы канцелярии были профессиональными и художественными, что вызвало ещё больше недомолвок среди обычных карандашей и ручек.</w:t>
            </w: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3A748319" wp14:editId="22D6261C">
                  <wp:extent cx="3333750" cy="2581275"/>
                  <wp:effectExtent l="19050" t="0" r="0" b="0"/>
                  <wp:docPr id="98" name="Рисунок 97" descr="элис рассказ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лис рассказ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7E4" w:rsidRDefault="009617E4" w:rsidP="005D065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5.Теперь бывшие враги стали одной командой и играли против новых соседей.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ебят</w:t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вы заметили, что наша хозяйка перестала обращать на нас внимание? Они наша замена, мы никому и никогда не будем больше нужны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то очень печально, придётся уходить под стол и </w:t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диван. Там нас вряд ли найдут, да и глаза не будем мозолить, не будем позориться.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 тех пор на столе были только высокомерные, профессиональные ручки и карандаши.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6.Дни проходили быстро и незаметно. Люди продолжали работать, дети - учиться, животные - ждать своих друзей дома, а предметы дома активно проживали свою жизнь в тихом, дневном свете квартиры.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 xml:space="preserve">7.Спустя некоторое время девочка сильно расстроилась. Она объяснила родителям, что её художественные предметы канцелярии закончились, но родители отказывались от покупки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новых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Девочка начала искать старые и обычные карандаши и ручки, но не могла их найти.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Она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верно подумала, что они обиделись и ушли от неё. Она извинилась перед тишиной комнаты, просила вернуться своих друзей.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 xml:space="preserve">8. -может всё-таки стоит выйти, вернуться на стол? - прошептал один из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карандашей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-если бы мы действительно были её друзьями, то она бы так не поступила, - громче сказал другой карандаш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-а вдруг мы ей очень нужны? - задали вопрос пару ручек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каждой фразой они повышали свои голоса и начинали спорить по-старому.</w:t>
            </w: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C80B35A" wp14:editId="406D397E">
                  <wp:extent cx="3048000" cy="1960385"/>
                  <wp:effectExtent l="19050" t="0" r="0" b="0"/>
                  <wp:docPr id="102" name="Рисунок 101" descr="элис рассказ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лис рассказ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512" cy="1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7E4" w:rsidRDefault="009617E4" w:rsidP="005D065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9. Девочка услышала их. Она была рада, что вот - вот найдёт старых и добрых друзей. Карандаши и ручки были напуганы и резко замолчали. Девочка потеряла направление и не знала, где их найти.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10.Она начала сильно плакать. Весь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поддиванный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подстольный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народ зашуршал и зашептал, им стало жалко хозяйку.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11.Они сами выкатились из-под кровати и других мест.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эти счастливые глазки! Вмиг прошла печаль. Девочка извинялась перед карандашами и ручками, объясняла, что профессиональные карандаши очень дорогие, потому что качественные, но очень быстро заканчиваются. Говорила о том, что если снова ей купят художественные материалы, то она никогда не забудет тех, кто прошёл с ней ни один год. Будет хранить в самой красивой и заметной баночке.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12.Она наго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ворила карандашам и ручкам столько приятностей, что из ручек чуть - чуть вытекли чернила, а из карандашей посыпались крошки графита - это их слезы, слезы счастья.</w:t>
            </w: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394380A6" wp14:editId="6DAB2D07">
                  <wp:extent cx="3048000" cy="1873028"/>
                  <wp:effectExtent l="19050" t="0" r="0" b="0"/>
                  <wp:docPr id="103" name="Рисунок 102" descr="элис рассказ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лис рассказ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668" cy="1874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7E4" w:rsidRDefault="009617E4" w:rsidP="005D065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13.Каждому приятно внимание и забота. Девочка поздно это понял</w:t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а, потому что была в достатке</w:t>
            </w:r>
            <w:proofErr w:type="gramStart"/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но главное, что она поняла.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14.С тех пор прошло много времени. Она закончила ш</w:t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колу, поступила в </w:t>
            </w:r>
            <w:proofErr w:type="gramStart"/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архитектурный</w:t>
            </w:r>
            <w:proofErr w:type="gramEnd"/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но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продолжала рисовать и работы ее отличались от других.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15.</w:t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холодные вечера, </w:t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чтобы поднять свое настроение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она брала из яркой баночки, стоявшей на верхней полке, стары</w:t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е, маленькие и добрые карандаши 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ручки</w:t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чиркала ими душев</w:t>
            </w:r>
            <w:r w:rsidR="00A760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ные и уютные картинки, пейзажи и самы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 добрых друзей, жизнь которых стала важной частью её внимания на протяжении стольких лет.</w:t>
            </w:r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AEB65BE" wp14:editId="13AB2223">
                  <wp:extent cx="2952750" cy="2091212"/>
                  <wp:effectExtent l="19050" t="0" r="0" b="0"/>
                  <wp:docPr id="104" name="Рисунок 103" descr="элис рассказ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лис рассказ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552" cy="209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17E4" w:rsidRDefault="006B0C64" w:rsidP="005D0654">
            <w:pPr>
              <w:shd w:val="clear" w:color="auto" w:fill="FFFFFF"/>
              <w:rPr>
                <w:rFonts w:ascii="Arial" w:hAnsi="Arial" w:cs="Arial"/>
                <w:color w:val="939393"/>
                <w:sz w:val="19"/>
                <w:szCs w:val="19"/>
              </w:rPr>
            </w:pPr>
            <w:hyperlink r:id="rId12" w:history="1">
              <w:r w:rsidR="009617E4">
                <w:rPr>
                  <w:rStyle w:val="a4"/>
                  <w:rFonts w:ascii="Arial" w:hAnsi="Arial" w:cs="Arial"/>
                  <w:color w:val="2A5885"/>
                  <w:sz w:val="19"/>
                  <w:szCs w:val="19"/>
                </w:rPr>
                <w:t>Евгения Акулова</w:t>
              </w:r>
            </w:hyperlink>
          </w:p>
          <w:p w:rsidR="009617E4" w:rsidRDefault="009617E4" w:rsidP="005D065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Рассказ про карандаш и точилку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74952B6" wp14:editId="42F6DA39">
                  <wp:extent cx="152400" cy="152400"/>
                  <wp:effectExtent l="19050" t="0" r="0" b="0"/>
                  <wp:docPr id="106" name="Рисунок 3" descr="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точилка</w:t>
            </w:r>
          </w:p>
          <w:p w:rsidR="009617E4" w:rsidRDefault="006B0C6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9617E4" w:rsidRPr="0063724A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https://vk.com/video-141349557_456239094?list=2c6490742d750a2bfa</w:t>
              </w:r>
            </w:hyperlink>
          </w:p>
          <w:p w:rsidR="009617E4" w:rsidRDefault="009617E4" w:rsidP="005D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7E4" w:rsidRDefault="006B0C64" w:rsidP="005D0654">
            <w:pPr>
              <w:shd w:val="clear" w:color="auto" w:fill="FFFFFF"/>
              <w:rPr>
                <w:rFonts w:ascii="Arial" w:hAnsi="Arial" w:cs="Arial"/>
                <w:color w:val="939393"/>
                <w:sz w:val="19"/>
                <w:szCs w:val="19"/>
              </w:rPr>
            </w:pPr>
            <w:hyperlink r:id="rId15" w:history="1">
              <w:r w:rsidR="009617E4">
                <w:rPr>
                  <w:rStyle w:val="a4"/>
                  <w:rFonts w:ascii="Arial" w:hAnsi="Arial" w:cs="Arial"/>
                  <w:color w:val="2A5885"/>
                  <w:sz w:val="19"/>
                  <w:szCs w:val="19"/>
                </w:rPr>
                <w:t>Молли Янг</w:t>
              </w:r>
            </w:hyperlink>
            <w:r w:rsidR="009617E4">
              <w:rPr>
                <w:rFonts w:ascii="Arial" w:hAnsi="Arial" w:cs="Arial"/>
                <w:noProof/>
                <w:color w:val="939393"/>
                <w:sz w:val="19"/>
                <w:szCs w:val="19"/>
              </w:rPr>
              <w:drawing>
                <wp:inline distT="0" distB="0" distL="0" distR="0" wp14:anchorId="131E88D6" wp14:editId="15744233">
                  <wp:extent cx="152400" cy="152400"/>
                  <wp:effectExtent l="19050" t="0" r="0" b="0"/>
                  <wp:docPr id="116" name="Рисунок 9" descr="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DC6" w:rsidRDefault="009617E4" w:rsidP="00222DC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Хм, интересно...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Сидя за своим письменным столом, я перебирала старые тетради и альбомы. Казалось, будто совсем недавно на урок рисования, по теме "Моя мечта", я рисовала собаку, и вот она лежит передо мной. Я бросила взгляд на свою чудную малышку, она сладко сопела во сне.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Она ушла? - послышался голос из пенала.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Нет! Лежи тихо, - еще один, чуть выше, чем первый.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Тихо, тихо! Все ручки такие вредные или только черные? Я же слышу, что там тихо. Пойдем к ластику, пусть покажет</w:t>
            </w:r>
            <w:r w:rsidR="00222D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что она не там стерла. Дописать же надо.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Я тебе говорю, Настя еще там сидит.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Я была удивлена. Даже немного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испугана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нежели просто в шоке. Открыв свой пенал, я обнаружила милые глазки на своих ручках и карандашах. Некоторые лежали неподвижно, закрыв рот и глаза, а черная ручка и простой карандаш явно были недовольны компанией друг друга. Поставив руку на стол и опираясь щекой на ладонь, я пристально начала наблюдать за развитием событий.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Нет ее там! Всегда споришь, хоть раз бы просто послушала меня.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Послушала однажды такого же простого карандаша</w:t>
            </w:r>
            <w:r w:rsidR="00222D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как и ты... Вон видишь колпачок? Нет, не видишь, потому что его собака сгрызла. Думаешь</w:t>
            </w:r>
            <w:r w:rsidR="00222D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мне легко, мои нервы ведь тоже не железные.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Да ладно тебе... Опять реветь  будешь? Вот все девушки такие. </w:t>
            </w:r>
          </w:p>
          <w:p w:rsidR="009617E4" w:rsidRPr="009617E4" w:rsidRDefault="009617E4" w:rsidP="00222DC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Мы больше года не живем, а у Насти, дай Бог, хоть месяц прожить. Ты ведь знаешь...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Знаю... Страшный она человек. Вчера взяла синюю ручку с белым колпачком на синтезатор положила и забыла, так ее бедную кот вылизал и скинул под диван. Где теперь ее искать?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Ее уже не вернуть.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Наблюдая за всем, я понимала, что с этими ребятами шутки плохи. Теперь кончик ручки мне казался тонкой иглой, а карандаш стальным ножичком.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Ой... - ошарашено глянула на меня ручка - Ты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ты...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Что я? Я ничего. Я пошла </w:t>
            </w:r>
            <w:r w:rsidR="00222DC6">
              <w:rPr>
                <w:rFonts w:ascii="Arial" w:hAnsi="Arial" w:cs="Arial"/>
                <w:color w:val="000000"/>
                <w:sz w:val="20"/>
                <w:szCs w:val="20"/>
              </w:rPr>
              <w:t xml:space="preserve">ручку синюю </w:t>
            </w:r>
            <w:proofErr w:type="gramStart"/>
            <w:r w:rsidR="00222DC6">
              <w:rPr>
                <w:rFonts w:ascii="Arial" w:hAnsi="Arial" w:cs="Arial"/>
                <w:color w:val="000000"/>
                <w:sz w:val="20"/>
                <w:szCs w:val="20"/>
              </w:rPr>
              <w:t>искать</w:t>
            </w:r>
            <w:proofErr w:type="gramEnd"/>
            <w:r w:rsidR="00222DC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22DC6">
              <w:rPr>
                <w:rFonts w:ascii="Arial" w:hAnsi="Arial" w:cs="Arial"/>
                <w:color w:val="000000"/>
                <w:sz w:val="20"/>
                <w:szCs w:val="20"/>
              </w:rPr>
              <w:br/>
              <w:t>Встав со ст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ула, я залезла под диван. И вправду. Вот она - моя любимая ручка.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Спасибо, что помогли в поисках.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Если не будешь нас терять, будем помогать.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Отныне и н</w:t>
            </w:r>
            <w:r w:rsidR="00222DC6">
              <w:rPr>
                <w:rFonts w:ascii="Arial" w:hAnsi="Arial" w:cs="Arial"/>
                <w:color w:val="000000"/>
                <w:sz w:val="20"/>
                <w:szCs w:val="20"/>
              </w:rPr>
              <w:t>авсегда все мои ручки живут в пенале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а карандаши в стаканчике для канцелярии, а вот остальные принадлежности, разбросаны судьбой по квартире. Скажу по секрету, черная ручка обещала помочь в поисках моего старого ласти</w:t>
            </w:r>
            <w:r w:rsidR="00222DC6">
              <w:rPr>
                <w:rFonts w:ascii="Arial" w:hAnsi="Arial" w:cs="Arial"/>
                <w:color w:val="000000"/>
                <w:sz w:val="20"/>
                <w:szCs w:val="20"/>
              </w:rPr>
              <w:t xml:space="preserve">ка, который был куплен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2016</w:t>
            </w:r>
            <w:r w:rsidR="00222DC6">
              <w:rPr>
                <w:rFonts w:ascii="Arial" w:hAnsi="Arial" w:cs="Arial"/>
                <w:color w:val="000000"/>
                <w:sz w:val="20"/>
                <w:szCs w:val="20"/>
              </w:rPr>
              <w:t>году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FE4F99" w:rsidRDefault="00FE4F99"/>
    <w:sectPr w:rsidR="00FE4F99" w:rsidSect="00961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17E4"/>
    <w:rsid w:val="00222DC6"/>
    <w:rsid w:val="006B0C64"/>
    <w:rsid w:val="009617E4"/>
    <w:rsid w:val="00A76048"/>
    <w:rsid w:val="00BE1A63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17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409968463" TargetMode="External"/><Relationship Id="rId12" Type="http://schemas.openxmlformats.org/officeDocument/2006/relationships/hyperlink" Target="https://vk.com/id449536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vk.com/id551376418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vk.com/video-141349557_456239094?list=2c6490742d750a2b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</cp:revision>
  <dcterms:created xsi:type="dcterms:W3CDTF">2020-05-20T05:29:00Z</dcterms:created>
  <dcterms:modified xsi:type="dcterms:W3CDTF">2021-04-08T08:03:00Z</dcterms:modified>
</cp:coreProperties>
</file>