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F0" w:rsidRPr="00111493" w:rsidRDefault="00A54EF0" w:rsidP="00A54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A54EF0" w:rsidRPr="00111493" w:rsidRDefault="00A54EF0" w:rsidP="00A54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A54EF0" w:rsidRPr="00111493" w:rsidRDefault="00A54EF0" w:rsidP="00A54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A54EF0" w:rsidRDefault="00A54EF0" w:rsidP="00A54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A54EF0" w:rsidRDefault="00A54EF0" w:rsidP="00A54EF0">
      <w:pPr>
        <w:pStyle w:val="a3"/>
        <w:spacing w:before="6"/>
        <w:rPr>
          <w:sz w:val="42"/>
        </w:rPr>
      </w:pPr>
    </w:p>
    <w:p w:rsidR="00A54EF0" w:rsidRDefault="00A54EF0" w:rsidP="00A54EF0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/>
        <w:jc w:val="center"/>
      </w:pPr>
      <w:r>
        <w:t>Алгоритмы</w:t>
      </w:r>
      <w:r>
        <w:tab/>
        <w:t>действий</w:t>
      </w:r>
      <w:r>
        <w:tab/>
        <w:t xml:space="preserve">персонала  </w:t>
      </w:r>
    </w:p>
    <w:p w:rsidR="00A54EF0" w:rsidRDefault="00A54EF0" w:rsidP="00A54EF0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/>
        <w:jc w:val="center"/>
      </w:pPr>
      <w:r>
        <w:t>при размещении взрывного устройства</w:t>
      </w:r>
    </w:p>
    <w:p w:rsidR="00A54EF0" w:rsidRDefault="00A54EF0" w:rsidP="00A54EF0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 w:firstLine="0"/>
        <w:jc w:val="center"/>
      </w:pPr>
    </w:p>
    <w:p w:rsidR="00A54EF0" w:rsidRDefault="00A54EF0" w:rsidP="00A54EF0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u w:val="single"/>
        </w:rPr>
      </w:pPr>
      <w:r w:rsidRPr="00111493">
        <w:rPr>
          <w:u w:val="single"/>
        </w:rPr>
        <w:t xml:space="preserve">Если </w:t>
      </w:r>
      <w:r>
        <w:rPr>
          <w:u w:val="single"/>
        </w:rPr>
        <w:t>взрывное устройство обнаружено на входе (при попытке проноса):</w:t>
      </w:r>
    </w:p>
    <w:p w:rsidR="00D8768D" w:rsidRDefault="00D8768D"/>
    <w:p w:rsidR="00A54EF0" w:rsidRPr="00A54EF0" w:rsidRDefault="00A54EF0" w:rsidP="00A5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F0">
        <w:rPr>
          <w:rFonts w:ascii="Times New Roman" w:hAnsi="Times New Roman" w:cs="Times New Roman"/>
          <w:sz w:val="28"/>
          <w:szCs w:val="28"/>
        </w:rPr>
        <w:t>- находиться на безопасном расстоянии от взрывного устройства до прибытия руководителя, и дальше действовать в соответствии с его указаниями;</w:t>
      </w:r>
    </w:p>
    <w:p w:rsidR="00A54EF0" w:rsidRPr="00A54EF0" w:rsidRDefault="00A54EF0" w:rsidP="00A54EF0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A54EF0">
        <w:rPr>
          <w:sz w:val="28"/>
        </w:rPr>
        <w:t xml:space="preserve">при      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объявлении        эвакуации        приступить</w:t>
      </w:r>
      <w:r w:rsidRPr="00A54EF0">
        <w:rPr>
          <w:spacing w:val="-67"/>
          <w:sz w:val="28"/>
        </w:rPr>
        <w:t xml:space="preserve"> </w:t>
      </w:r>
      <w:r w:rsidRPr="00A54EF0">
        <w:rPr>
          <w:sz w:val="28"/>
        </w:rPr>
        <w:t>к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эвакуации,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уводя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за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собой</w:t>
      </w:r>
      <w:r w:rsidRPr="00A54EF0">
        <w:rPr>
          <w:spacing w:val="1"/>
          <w:sz w:val="28"/>
        </w:rPr>
        <w:t xml:space="preserve"> </w:t>
      </w:r>
      <w:proofErr w:type="gramStart"/>
      <w:r w:rsidRPr="00A54EF0">
        <w:rPr>
          <w:sz w:val="28"/>
        </w:rPr>
        <w:t>обучающихся</w:t>
      </w:r>
      <w:proofErr w:type="gramEnd"/>
      <w:r w:rsidRPr="00A54EF0">
        <w:rPr>
          <w:sz w:val="28"/>
        </w:rPr>
        <w:t>,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находящихся</w:t>
      </w:r>
      <w:r w:rsidRPr="00A54EF0">
        <w:rPr>
          <w:spacing w:val="133"/>
          <w:sz w:val="28"/>
        </w:rPr>
        <w:t xml:space="preserve"> </w:t>
      </w:r>
      <w:r w:rsidRPr="00A54EF0">
        <w:rPr>
          <w:sz w:val="28"/>
        </w:rPr>
        <w:t xml:space="preserve">поблизости  </w:t>
      </w:r>
      <w:r w:rsidRPr="00A54EF0">
        <w:rPr>
          <w:spacing w:val="63"/>
          <w:sz w:val="28"/>
        </w:rPr>
        <w:t xml:space="preserve"> </w:t>
      </w:r>
      <w:r w:rsidRPr="00A54EF0">
        <w:rPr>
          <w:sz w:val="28"/>
        </w:rPr>
        <w:t xml:space="preserve">и  </w:t>
      </w:r>
      <w:r w:rsidRPr="00A54EF0">
        <w:rPr>
          <w:spacing w:val="61"/>
          <w:sz w:val="28"/>
        </w:rPr>
        <w:t xml:space="preserve"> </w:t>
      </w:r>
      <w:r w:rsidRPr="00A54EF0">
        <w:rPr>
          <w:sz w:val="28"/>
        </w:rPr>
        <w:t xml:space="preserve">далее  </w:t>
      </w:r>
      <w:r w:rsidRPr="00A54EF0">
        <w:rPr>
          <w:spacing w:val="61"/>
          <w:sz w:val="28"/>
        </w:rPr>
        <w:t xml:space="preserve"> </w:t>
      </w:r>
      <w:r w:rsidRPr="00A54EF0">
        <w:rPr>
          <w:sz w:val="28"/>
        </w:rPr>
        <w:t>действовать</w:t>
      </w:r>
      <w:r w:rsidRPr="00A54EF0">
        <w:rPr>
          <w:spacing w:val="-68"/>
          <w:sz w:val="28"/>
        </w:rPr>
        <w:t xml:space="preserve"> </w:t>
      </w:r>
      <w:r w:rsidRPr="00A54EF0">
        <w:rPr>
          <w:sz w:val="28"/>
        </w:rPr>
        <w:t>в</w:t>
      </w:r>
      <w:r w:rsidRPr="00A54EF0">
        <w:rPr>
          <w:spacing w:val="-3"/>
          <w:sz w:val="28"/>
        </w:rPr>
        <w:t xml:space="preserve"> </w:t>
      </w:r>
      <w:r w:rsidRPr="00A54EF0">
        <w:rPr>
          <w:sz w:val="28"/>
        </w:rPr>
        <w:t>соответствии</w:t>
      </w:r>
      <w:r w:rsidRPr="00A54EF0">
        <w:rPr>
          <w:spacing w:val="-3"/>
          <w:sz w:val="28"/>
        </w:rPr>
        <w:t xml:space="preserve"> </w:t>
      </w:r>
      <w:r w:rsidRPr="00A54EF0">
        <w:rPr>
          <w:sz w:val="28"/>
        </w:rPr>
        <w:t>с</w:t>
      </w:r>
      <w:r w:rsidRPr="00A54EF0">
        <w:rPr>
          <w:spacing w:val="-1"/>
          <w:sz w:val="28"/>
        </w:rPr>
        <w:t xml:space="preserve"> </w:t>
      </w:r>
      <w:r w:rsidRPr="00A54EF0">
        <w:rPr>
          <w:sz w:val="28"/>
        </w:rPr>
        <w:t>планом эвакуации;</w:t>
      </w:r>
    </w:p>
    <w:p w:rsidR="00A54EF0" w:rsidRPr="00A54EF0" w:rsidRDefault="00A54EF0" w:rsidP="00A54EF0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A54EF0">
        <w:rPr>
          <w:sz w:val="28"/>
        </w:rPr>
        <w:t>при нахождении в помещении, не допуская паники</w:t>
      </w:r>
      <w:r w:rsidRPr="00A54EF0">
        <w:rPr>
          <w:spacing w:val="-67"/>
          <w:sz w:val="28"/>
        </w:rPr>
        <w:t xml:space="preserve"> </w:t>
      </w:r>
      <w:r w:rsidRPr="00A54EF0">
        <w:rPr>
          <w:sz w:val="28"/>
        </w:rPr>
        <w:t>обеспечить       отключение       всех       имеющихся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помещении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сре</w:t>
      </w:r>
      <w:proofErr w:type="gramStart"/>
      <w:r w:rsidRPr="00A54EF0">
        <w:rPr>
          <w:sz w:val="28"/>
        </w:rPr>
        <w:t>дств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св</w:t>
      </w:r>
      <w:proofErr w:type="gramEnd"/>
      <w:r w:rsidRPr="00A54EF0">
        <w:rPr>
          <w:sz w:val="28"/>
        </w:rPr>
        <w:t>язи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иных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приборов</w:t>
      </w:r>
      <w:r w:rsidRPr="00A54EF0">
        <w:rPr>
          <w:spacing w:val="-67"/>
          <w:sz w:val="28"/>
        </w:rPr>
        <w:t xml:space="preserve"> </w:t>
      </w:r>
      <w:r w:rsidRPr="00A54EF0">
        <w:rPr>
          <w:sz w:val="28"/>
        </w:rPr>
        <w:t>(приспособлений),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том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числе</w:t>
      </w:r>
      <w:r w:rsidRPr="00A54EF0">
        <w:rPr>
          <w:spacing w:val="70"/>
          <w:sz w:val="28"/>
        </w:rPr>
        <w:t xml:space="preserve"> </w:t>
      </w:r>
      <w:r w:rsidRPr="00A54EF0">
        <w:rPr>
          <w:sz w:val="28"/>
        </w:rPr>
        <w:t>предназначенных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для</w:t>
      </w:r>
      <w:r w:rsidRPr="00A54EF0">
        <w:rPr>
          <w:spacing w:val="-1"/>
          <w:sz w:val="28"/>
        </w:rPr>
        <w:t xml:space="preserve"> </w:t>
      </w:r>
      <w:r w:rsidRPr="00A54EF0">
        <w:rPr>
          <w:sz w:val="28"/>
        </w:rPr>
        <w:t>обеспечения учебного процесса;</w:t>
      </w:r>
    </w:p>
    <w:p w:rsidR="00A54EF0" w:rsidRPr="00A54EF0" w:rsidRDefault="00A54EF0" w:rsidP="00A54EF0">
      <w:pPr>
        <w:pStyle w:val="TableParagraph"/>
        <w:numPr>
          <w:ilvl w:val="0"/>
          <w:numId w:val="1"/>
        </w:numPr>
        <w:tabs>
          <w:tab w:val="left" w:pos="605"/>
        </w:tabs>
        <w:ind w:left="0" w:firstLine="0"/>
        <w:jc w:val="both"/>
        <w:rPr>
          <w:sz w:val="28"/>
        </w:rPr>
      </w:pPr>
      <w:r w:rsidRPr="00A54EF0">
        <w:rPr>
          <w:sz w:val="28"/>
        </w:rPr>
        <w:t>по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возможности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отключить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на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объекте</w:t>
      </w:r>
      <w:r w:rsidRPr="00A54EF0">
        <w:rPr>
          <w:spacing w:val="-67"/>
          <w:sz w:val="28"/>
        </w:rPr>
        <w:t xml:space="preserve"> </w:t>
      </w:r>
      <w:r w:rsidRPr="00A54EF0">
        <w:rPr>
          <w:sz w:val="28"/>
        </w:rPr>
        <w:t>электричество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газоснабжение,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предварительно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убедившись в отсутствии людей в лифтах и других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помещениях,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выход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из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которых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может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быть</w:t>
      </w:r>
      <w:r w:rsidRPr="00A54EF0">
        <w:rPr>
          <w:spacing w:val="-67"/>
          <w:sz w:val="28"/>
        </w:rPr>
        <w:t xml:space="preserve"> </w:t>
      </w:r>
      <w:r w:rsidRPr="00A54EF0">
        <w:rPr>
          <w:sz w:val="28"/>
        </w:rPr>
        <w:t>заблокирован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при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отключении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электричества.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Отключение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не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производится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случаях,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когда</w:t>
      </w:r>
      <w:r w:rsidRPr="00A54EF0">
        <w:rPr>
          <w:spacing w:val="-67"/>
          <w:sz w:val="28"/>
        </w:rPr>
        <w:t xml:space="preserve"> </w:t>
      </w:r>
      <w:r w:rsidRPr="00A54EF0">
        <w:rPr>
          <w:spacing w:val="-5"/>
          <w:sz w:val="28"/>
        </w:rPr>
        <w:t>взрывное</w:t>
      </w:r>
      <w:r w:rsidRPr="00A54EF0">
        <w:rPr>
          <w:spacing w:val="-10"/>
          <w:sz w:val="28"/>
        </w:rPr>
        <w:t xml:space="preserve"> </w:t>
      </w:r>
      <w:r w:rsidRPr="00A54EF0">
        <w:rPr>
          <w:spacing w:val="-4"/>
          <w:sz w:val="28"/>
        </w:rPr>
        <w:t>устройство</w:t>
      </w:r>
      <w:r w:rsidRPr="00A54EF0">
        <w:rPr>
          <w:spacing w:val="-11"/>
          <w:sz w:val="28"/>
        </w:rPr>
        <w:t xml:space="preserve"> </w:t>
      </w:r>
      <w:r w:rsidRPr="00A54EF0">
        <w:rPr>
          <w:spacing w:val="-4"/>
          <w:sz w:val="28"/>
        </w:rPr>
        <w:t>каким-либо</w:t>
      </w:r>
      <w:r w:rsidRPr="00A54EF0">
        <w:rPr>
          <w:spacing w:val="-9"/>
          <w:sz w:val="28"/>
        </w:rPr>
        <w:t xml:space="preserve"> </w:t>
      </w:r>
      <w:r w:rsidRPr="00A54EF0">
        <w:rPr>
          <w:spacing w:val="-4"/>
          <w:sz w:val="28"/>
        </w:rPr>
        <w:t>образом</w:t>
      </w:r>
      <w:r w:rsidRPr="00A54EF0">
        <w:rPr>
          <w:spacing w:val="-12"/>
          <w:sz w:val="28"/>
        </w:rPr>
        <w:t xml:space="preserve"> </w:t>
      </w:r>
      <w:r w:rsidRPr="00A54EF0">
        <w:rPr>
          <w:spacing w:val="-4"/>
          <w:sz w:val="28"/>
        </w:rPr>
        <w:t>соединено</w:t>
      </w:r>
      <w:r w:rsidRPr="00A54EF0">
        <w:rPr>
          <w:spacing w:val="-9"/>
          <w:sz w:val="28"/>
        </w:rPr>
        <w:t xml:space="preserve"> </w:t>
      </w:r>
      <w:r w:rsidRPr="00A54EF0">
        <w:rPr>
          <w:spacing w:val="-4"/>
          <w:sz w:val="28"/>
        </w:rPr>
        <w:t>с</w:t>
      </w:r>
      <w:r w:rsidRPr="00A54EF0">
        <w:rPr>
          <w:spacing w:val="-68"/>
          <w:sz w:val="28"/>
        </w:rPr>
        <w:t xml:space="preserve"> </w:t>
      </w:r>
      <w:r w:rsidRPr="00A54EF0">
        <w:rPr>
          <w:sz w:val="28"/>
        </w:rPr>
        <w:t>указанными</w:t>
      </w:r>
      <w:r w:rsidRPr="00A54EF0">
        <w:rPr>
          <w:spacing w:val="-15"/>
          <w:sz w:val="28"/>
        </w:rPr>
        <w:t xml:space="preserve"> </w:t>
      </w:r>
      <w:r w:rsidRPr="00A54EF0">
        <w:rPr>
          <w:sz w:val="28"/>
        </w:rPr>
        <w:t>коммуникациями;</w:t>
      </w:r>
    </w:p>
    <w:p w:rsidR="00A54EF0" w:rsidRPr="00A54EF0" w:rsidRDefault="00A54EF0" w:rsidP="00A54EF0">
      <w:pPr>
        <w:pStyle w:val="TableParagraph"/>
        <w:numPr>
          <w:ilvl w:val="0"/>
          <w:numId w:val="1"/>
        </w:numPr>
        <w:tabs>
          <w:tab w:val="left" w:pos="369"/>
        </w:tabs>
        <w:ind w:left="0" w:firstLine="0"/>
        <w:jc w:val="both"/>
        <w:rPr>
          <w:sz w:val="28"/>
        </w:rPr>
      </w:pPr>
      <w:r w:rsidRPr="00A54EF0">
        <w:rPr>
          <w:sz w:val="28"/>
        </w:rPr>
        <w:t>по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возможности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открыть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все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окна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двери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для</w:t>
      </w:r>
      <w:r w:rsidRPr="00A54EF0">
        <w:rPr>
          <w:spacing w:val="-67"/>
          <w:sz w:val="28"/>
        </w:rPr>
        <w:t xml:space="preserve"> </w:t>
      </w:r>
      <w:r w:rsidRPr="00A54EF0">
        <w:rPr>
          <w:sz w:val="28"/>
        </w:rPr>
        <w:t>рассредоточения</w:t>
      </w:r>
      <w:r w:rsidRPr="00A54EF0">
        <w:rPr>
          <w:spacing w:val="-14"/>
          <w:sz w:val="28"/>
        </w:rPr>
        <w:t xml:space="preserve"> </w:t>
      </w:r>
      <w:r w:rsidRPr="00A54EF0">
        <w:rPr>
          <w:sz w:val="28"/>
        </w:rPr>
        <w:t>ударной</w:t>
      </w:r>
      <w:r w:rsidRPr="00A54EF0">
        <w:rPr>
          <w:spacing w:val="-14"/>
          <w:sz w:val="28"/>
        </w:rPr>
        <w:t xml:space="preserve"> </w:t>
      </w:r>
      <w:r w:rsidRPr="00A54EF0">
        <w:rPr>
          <w:sz w:val="28"/>
        </w:rPr>
        <w:t>волны;</w:t>
      </w:r>
    </w:p>
    <w:p w:rsidR="00A54EF0" w:rsidRPr="00A54EF0" w:rsidRDefault="00A54EF0" w:rsidP="00A54EF0">
      <w:pPr>
        <w:pStyle w:val="TableParagraph"/>
        <w:numPr>
          <w:ilvl w:val="0"/>
          <w:numId w:val="1"/>
        </w:numPr>
        <w:tabs>
          <w:tab w:val="left" w:pos="369"/>
        </w:tabs>
        <w:ind w:left="0" w:firstLine="0"/>
        <w:jc w:val="both"/>
        <w:rPr>
          <w:sz w:val="28"/>
        </w:rPr>
      </w:pPr>
      <w:r w:rsidRPr="00A54EF0">
        <w:rPr>
          <w:sz w:val="28"/>
        </w:rPr>
        <w:t>обеспечить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проведение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эвакуации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обучающихся,</w:t>
      </w:r>
      <w:r w:rsidRPr="00A54EF0">
        <w:rPr>
          <w:spacing w:val="-67"/>
          <w:sz w:val="28"/>
        </w:rPr>
        <w:t xml:space="preserve"> </w:t>
      </w:r>
      <w:r w:rsidRPr="00A54EF0">
        <w:rPr>
          <w:sz w:val="28"/>
        </w:rPr>
        <w:t>при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возможности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с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личными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(ценными)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вещами,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теплой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одеждой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к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месту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сбора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соответствии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с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планом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эвакуации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(в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зимний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период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принять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все</w:t>
      </w:r>
      <w:r w:rsidRPr="00A54EF0">
        <w:rPr>
          <w:spacing w:val="-67"/>
          <w:sz w:val="28"/>
        </w:rPr>
        <w:t xml:space="preserve"> </w:t>
      </w:r>
      <w:r w:rsidRPr="00A54EF0">
        <w:rPr>
          <w:sz w:val="28"/>
        </w:rPr>
        <w:t>возможные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меры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к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исключению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случаев</w:t>
      </w:r>
      <w:r w:rsidRPr="00A54EF0">
        <w:rPr>
          <w:spacing w:val="-67"/>
          <w:sz w:val="28"/>
        </w:rPr>
        <w:t xml:space="preserve"> </w:t>
      </w:r>
      <w:r w:rsidRPr="00A54EF0">
        <w:rPr>
          <w:sz w:val="28"/>
        </w:rPr>
        <w:t>обморожения</w:t>
      </w:r>
      <w:r w:rsidRPr="00A54EF0">
        <w:rPr>
          <w:spacing w:val="-4"/>
          <w:sz w:val="28"/>
        </w:rPr>
        <w:t xml:space="preserve"> </w:t>
      </w:r>
      <w:r w:rsidRPr="00A54EF0">
        <w:rPr>
          <w:sz w:val="28"/>
        </w:rPr>
        <w:t>обучающихся);</w:t>
      </w:r>
    </w:p>
    <w:p w:rsidR="00A54EF0" w:rsidRPr="00A54EF0" w:rsidRDefault="00A54EF0" w:rsidP="00A54EF0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jc w:val="both"/>
        <w:rPr>
          <w:sz w:val="28"/>
        </w:rPr>
      </w:pPr>
      <w:r w:rsidRPr="00A54EF0">
        <w:rPr>
          <w:sz w:val="28"/>
        </w:rPr>
        <w:t>убедившись</w:t>
      </w:r>
      <w:r w:rsidRPr="00A54EF0">
        <w:rPr>
          <w:spacing w:val="70"/>
          <w:sz w:val="28"/>
        </w:rPr>
        <w:t xml:space="preserve"> </w:t>
      </w:r>
      <w:r w:rsidRPr="00A54EF0">
        <w:rPr>
          <w:sz w:val="28"/>
        </w:rPr>
        <w:t>в</w:t>
      </w:r>
      <w:r w:rsidRPr="00A54EF0">
        <w:rPr>
          <w:spacing w:val="70"/>
          <w:sz w:val="28"/>
        </w:rPr>
        <w:t xml:space="preserve"> </w:t>
      </w:r>
      <w:r w:rsidRPr="00A54EF0">
        <w:rPr>
          <w:sz w:val="28"/>
        </w:rPr>
        <w:t>полной   эвакуации</w:t>
      </w:r>
      <w:r w:rsidRPr="00A54EF0">
        <w:rPr>
          <w:spacing w:val="70"/>
          <w:sz w:val="28"/>
        </w:rPr>
        <w:t xml:space="preserve"> </w:t>
      </w:r>
      <w:r w:rsidRPr="00A54EF0">
        <w:rPr>
          <w:sz w:val="28"/>
        </w:rPr>
        <w:t>из</w:t>
      </w:r>
      <w:r w:rsidRPr="00A54EF0">
        <w:rPr>
          <w:spacing w:val="70"/>
          <w:sz w:val="28"/>
        </w:rPr>
        <w:t xml:space="preserve"> </w:t>
      </w:r>
      <w:r w:rsidRPr="00A54EF0">
        <w:rPr>
          <w:sz w:val="28"/>
        </w:rPr>
        <w:t>помещения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с</w:t>
      </w:r>
      <w:r w:rsidRPr="00A54EF0">
        <w:rPr>
          <w:spacing w:val="19"/>
          <w:sz w:val="28"/>
        </w:rPr>
        <w:t xml:space="preserve"> </w:t>
      </w:r>
      <w:r w:rsidRPr="00A54EF0">
        <w:rPr>
          <w:sz w:val="28"/>
        </w:rPr>
        <w:t>внешней</w:t>
      </w:r>
      <w:r w:rsidRPr="00A54EF0">
        <w:rPr>
          <w:spacing w:val="20"/>
          <w:sz w:val="28"/>
        </w:rPr>
        <w:t xml:space="preserve"> </w:t>
      </w:r>
      <w:r w:rsidRPr="00A54EF0">
        <w:rPr>
          <w:sz w:val="28"/>
        </w:rPr>
        <w:t>стороны</w:t>
      </w:r>
      <w:r w:rsidRPr="00A54EF0">
        <w:rPr>
          <w:spacing w:val="20"/>
          <w:sz w:val="28"/>
        </w:rPr>
        <w:t xml:space="preserve"> </w:t>
      </w:r>
      <w:r w:rsidRPr="00A54EF0">
        <w:rPr>
          <w:sz w:val="28"/>
        </w:rPr>
        <w:t>дверей</w:t>
      </w:r>
      <w:r w:rsidRPr="00A54EF0">
        <w:rPr>
          <w:spacing w:val="19"/>
          <w:sz w:val="28"/>
        </w:rPr>
        <w:t xml:space="preserve"> </w:t>
      </w:r>
      <w:r w:rsidRPr="00A54EF0">
        <w:rPr>
          <w:sz w:val="28"/>
        </w:rPr>
        <w:t>поставить</w:t>
      </w:r>
      <w:r w:rsidRPr="00A54EF0">
        <w:rPr>
          <w:spacing w:val="19"/>
          <w:sz w:val="28"/>
        </w:rPr>
        <w:t xml:space="preserve"> </w:t>
      </w:r>
      <w:r w:rsidRPr="00A54EF0">
        <w:rPr>
          <w:sz w:val="28"/>
        </w:rPr>
        <w:t>отметку</w:t>
      </w:r>
      <w:r>
        <w:rPr>
          <w:sz w:val="28"/>
        </w:rPr>
        <w:t xml:space="preserve"> </w:t>
      </w:r>
      <w:r w:rsidRPr="00A54EF0">
        <w:rPr>
          <w:sz w:val="28"/>
        </w:rPr>
        <w:t>«ЭВАКУИРОВАНО»</w:t>
      </w:r>
      <w:r w:rsidRPr="00A54EF0">
        <w:rPr>
          <w:spacing w:val="-13"/>
          <w:sz w:val="28"/>
        </w:rPr>
        <w:t xml:space="preserve"> </w:t>
      </w:r>
      <w:r w:rsidRPr="00A54EF0">
        <w:rPr>
          <w:sz w:val="28"/>
        </w:rPr>
        <w:t>любым</w:t>
      </w:r>
      <w:r w:rsidRPr="00A54EF0">
        <w:rPr>
          <w:spacing w:val="-11"/>
          <w:sz w:val="28"/>
        </w:rPr>
        <w:t xml:space="preserve"> </w:t>
      </w:r>
      <w:r w:rsidRPr="00A54EF0">
        <w:rPr>
          <w:sz w:val="28"/>
        </w:rPr>
        <w:t>доступным</w:t>
      </w:r>
      <w:r w:rsidRPr="00A54EF0">
        <w:rPr>
          <w:spacing w:val="-11"/>
          <w:sz w:val="28"/>
        </w:rPr>
        <w:t xml:space="preserve"> </w:t>
      </w:r>
      <w:r w:rsidRPr="00A54EF0">
        <w:rPr>
          <w:sz w:val="28"/>
        </w:rPr>
        <w:t>способом;</w:t>
      </w:r>
    </w:p>
    <w:p w:rsidR="00A54EF0" w:rsidRPr="00A54EF0" w:rsidRDefault="00A54EF0" w:rsidP="00A54EF0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jc w:val="both"/>
        <w:rPr>
          <w:sz w:val="28"/>
        </w:rPr>
      </w:pPr>
      <w:r w:rsidRPr="00A54EF0">
        <w:rPr>
          <w:sz w:val="28"/>
        </w:rPr>
        <w:t>по указанию руководителя осуществить проверку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помещений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на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предмет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эвакуации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людей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результатах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сообщить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руководителю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или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назначенному</w:t>
      </w:r>
      <w:r w:rsidRPr="00A54EF0">
        <w:rPr>
          <w:spacing w:val="-5"/>
          <w:sz w:val="28"/>
        </w:rPr>
        <w:t xml:space="preserve"> </w:t>
      </w:r>
      <w:r w:rsidRPr="00A54EF0">
        <w:rPr>
          <w:sz w:val="28"/>
        </w:rPr>
        <w:t>им лицу;</w:t>
      </w:r>
    </w:p>
    <w:p w:rsidR="00A54EF0" w:rsidRPr="00A54EF0" w:rsidRDefault="00A54EF0" w:rsidP="00A54EF0">
      <w:pPr>
        <w:pStyle w:val="TableParagraph"/>
        <w:numPr>
          <w:ilvl w:val="0"/>
          <w:numId w:val="2"/>
        </w:numPr>
        <w:tabs>
          <w:tab w:val="left" w:pos="271"/>
          <w:tab w:val="left" w:pos="3055"/>
          <w:tab w:val="left" w:pos="5190"/>
        </w:tabs>
        <w:ind w:left="0" w:firstLine="0"/>
        <w:jc w:val="both"/>
        <w:rPr>
          <w:sz w:val="28"/>
        </w:rPr>
      </w:pPr>
      <w:r w:rsidRPr="00A54EF0">
        <w:rPr>
          <w:sz w:val="28"/>
        </w:rPr>
        <w:t>по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указанию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руководителя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обеспечить</w:t>
      </w:r>
      <w:r w:rsidRPr="00A54EF0">
        <w:rPr>
          <w:spacing w:val="-67"/>
          <w:sz w:val="28"/>
        </w:rPr>
        <w:t xml:space="preserve"> </w:t>
      </w:r>
      <w:r w:rsidRPr="00A54EF0">
        <w:rPr>
          <w:sz w:val="28"/>
        </w:rPr>
        <w:t>информирование</w:t>
      </w:r>
      <w:r w:rsidRPr="00A54EF0">
        <w:rPr>
          <w:sz w:val="28"/>
        </w:rPr>
        <w:tab/>
        <w:t>родителей</w:t>
      </w:r>
      <w:r w:rsidRPr="00A54EF0">
        <w:rPr>
          <w:sz w:val="28"/>
        </w:rPr>
        <w:tab/>
      </w:r>
      <w:r w:rsidRPr="00A54EF0">
        <w:rPr>
          <w:spacing w:val="-1"/>
          <w:sz w:val="28"/>
        </w:rPr>
        <w:t>(законных</w:t>
      </w:r>
      <w:r w:rsidRPr="00A54EF0">
        <w:rPr>
          <w:spacing w:val="-68"/>
          <w:sz w:val="28"/>
        </w:rPr>
        <w:t xml:space="preserve"> </w:t>
      </w:r>
      <w:r w:rsidRPr="00A54EF0">
        <w:rPr>
          <w:sz w:val="28"/>
        </w:rPr>
        <w:t>представителей)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временном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прекращении</w:t>
      </w:r>
      <w:r w:rsidRPr="00A54EF0">
        <w:rPr>
          <w:spacing w:val="-67"/>
          <w:sz w:val="28"/>
        </w:rPr>
        <w:t xml:space="preserve"> </w:t>
      </w:r>
      <w:r w:rsidRPr="00A54EF0">
        <w:rPr>
          <w:sz w:val="28"/>
        </w:rPr>
        <w:t>учебного процесса;</w:t>
      </w:r>
    </w:p>
    <w:p w:rsidR="00A54EF0" w:rsidRPr="00A54EF0" w:rsidRDefault="00A54EF0" w:rsidP="00A54EF0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jc w:val="both"/>
        <w:rPr>
          <w:sz w:val="28"/>
        </w:rPr>
      </w:pPr>
      <w:r w:rsidRPr="00A54EF0">
        <w:rPr>
          <w:sz w:val="28"/>
        </w:rPr>
        <w:t>обеспечить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по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указанию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руководителя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или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назначенных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им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лиц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передачу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обучающихся</w:t>
      </w:r>
      <w:r w:rsidRPr="00A54EF0">
        <w:rPr>
          <w:spacing w:val="1"/>
          <w:sz w:val="28"/>
        </w:rPr>
        <w:t xml:space="preserve"> </w:t>
      </w:r>
      <w:r w:rsidRPr="00A54EF0">
        <w:rPr>
          <w:sz w:val="28"/>
        </w:rPr>
        <w:t>родителям</w:t>
      </w:r>
      <w:r w:rsidRPr="00A54EF0">
        <w:rPr>
          <w:spacing w:val="-2"/>
          <w:sz w:val="28"/>
        </w:rPr>
        <w:t xml:space="preserve"> </w:t>
      </w:r>
      <w:r w:rsidRPr="00A54EF0">
        <w:rPr>
          <w:sz w:val="28"/>
        </w:rPr>
        <w:t>(законным</w:t>
      </w:r>
      <w:r w:rsidRPr="00A54EF0">
        <w:rPr>
          <w:spacing w:val="-1"/>
          <w:sz w:val="28"/>
        </w:rPr>
        <w:t xml:space="preserve"> </w:t>
      </w:r>
      <w:r w:rsidRPr="00A54EF0">
        <w:rPr>
          <w:sz w:val="28"/>
        </w:rPr>
        <w:t>представителям);</w:t>
      </w:r>
    </w:p>
    <w:p w:rsidR="00A54EF0" w:rsidRDefault="00A54EF0" w:rsidP="00A54E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A54EF0">
        <w:rPr>
          <w:rFonts w:ascii="Times New Roman" w:hAnsi="Times New Roman" w:cs="Times New Roman"/>
          <w:sz w:val="28"/>
        </w:rPr>
        <w:t>после</w:t>
      </w:r>
      <w:r w:rsidRPr="00A54EF0">
        <w:rPr>
          <w:rFonts w:ascii="Times New Roman" w:hAnsi="Times New Roman" w:cs="Times New Roman"/>
          <w:spacing w:val="71"/>
          <w:sz w:val="28"/>
        </w:rPr>
        <w:t xml:space="preserve"> </w:t>
      </w:r>
      <w:r w:rsidRPr="00A54EF0">
        <w:rPr>
          <w:rFonts w:ascii="Times New Roman" w:hAnsi="Times New Roman" w:cs="Times New Roman"/>
          <w:sz w:val="28"/>
        </w:rPr>
        <w:t>завершения   работы   оперативных   служб</w:t>
      </w:r>
      <w:r w:rsidRPr="00A54EF0">
        <w:rPr>
          <w:rFonts w:ascii="Times New Roman" w:hAnsi="Times New Roman" w:cs="Times New Roman"/>
          <w:spacing w:val="1"/>
          <w:sz w:val="28"/>
        </w:rPr>
        <w:t xml:space="preserve"> </w:t>
      </w:r>
      <w:r w:rsidRPr="00A54EF0">
        <w:rPr>
          <w:rFonts w:ascii="Times New Roman" w:hAnsi="Times New Roman" w:cs="Times New Roman"/>
          <w:sz w:val="28"/>
        </w:rPr>
        <w:t>и</w:t>
      </w:r>
      <w:r w:rsidRPr="00A54EF0">
        <w:rPr>
          <w:rFonts w:ascii="Times New Roman" w:hAnsi="Times New Roman" w:cs="Times New Roman"/>
          <w:spacing w:val="1"/>
          <w:sz w:val="28"/>
        </w:rPr>
        <w:t xml:space="preserve"> </w:t>
      </w:r>
      <w:r w:rsidRPr="00A54EF0">
        <w:rPr>
          <w:rFonts w:ascii="Times New Roman" w:hAnsi="Times New Roman" w:cs="Times New Roman"/>
          <w:sz w:val="28"/>
        </w:rPr>
        <w:t>по</w:t>
      </w:r>
      <w:r w:rsidRPr="00A54EF0">
        <w:rPr>
          <w:rFonts w:ascii="Times New Roman" w:hAnsi="Times New Roman" w:cs="Times New Roman"/>
          <w:spacing w:val="1"/>
          <w:sz w:val="28"/>
        </w:rPr>
        <w:t xml:space="preserve"> </w:t>
      </w:r>
      <w:r w:rsidRPr="00A54EF0">
        <w:rPr>
          <w:rFonts w:ascii="Times New Roman" w:hAnsi="Times New Roman" w:cs="Times New Roman"/>
          <w:sz w:val="28"/>
        </w:rPr>
        <w:t>распоряжению</w:t>
      </w:r>
      <w:r w:rsidRPr="00A54EF0">
        <w:rPr>
          <w:rFonts w:ascii="Times New Roman" w:hAnsi="Times New Roman" w:cs="Times New Roman"/>
          <w:spacing w:val="1"/>
          <w:sz w:val="28"/>
        </w:rPr>
        <w:t xml:space="preserve"> </w:t>
      </w:r>
      <w:r w:rsidRPr="00A54EF0">
        <w:rPr>
          <w:rFonts w:ascii="Times New Roman" w:hAnsi="Times New Roman" w:cs="Times New Roman"/>
          <w:sz w:val="28"/>
        </w:rPr>
        <w:t>руководителя</w:t>
      </w:r>
      <w:r w:rsidRPr="00A54EF0">
        <w:rPr>
          <w:rFonts w:ascii="Times New Roman" w:hAnsi="Times New Roman" w:cs="Times New Roman"/>
          <w:spacing w:val="1"/>
          <w:sz w:val="28"/>
        </w:rPr>
        <w:t xml:space="preserve"> </w:t>
      </w:r>
      <w:r w:rsidRPr="00A54EF0">
        <w:rPr>
          <w:rFonts w:ascii="Times New Roman" w:hAnsi="Times New Roman" w:cs="Times New Roman"/>
          <w:sz w:val="28"/>
        </w:rPr>
        <w:t>обеспечить</w:t>
      </w:r>
      <w:r w:rsidRPr="00A54EF0">
        <w:rPr>
          <w:rFonts w:ascii="Times New Roman" w:hAnsi="Times New Roman" w:cs="Times New Roman"/>
          <w:spacing w:val="1"/>
          <w:sz w:val="28"/>
        </w:rPr>
        <w:t xml:space="preserve"> </w:t>
      </w:r>
      <w:r w:rsidRPr="00A54EF0">
        <w:rPr>
          <w:rFonts w:ascii="Times New Roman" w:hAnsi="Times New Roman" w:cs="Times New Roman"/>
          <w:sz w:val="28"/>
        </w:rPr>
        <w:t>проведение</w:t>
      </w:r>
      <w:r w:rsidRPr="00A54EF0">
        <w:rPr>
          <w:rFonts w:ascii="Times New Roman" w:hAnsi="Times New Roman" w:cs="Times New Roman"/>
          <w:spacing w:val="1"/>
          <w:sz w:val="28"/>
        </w:rPr>
        <w:t xml:space="preserve"> </w:t>
      </w:r>
      <w:r w:rsidRPr="00A54EF0">
        <w:rPr>
          <w:rFonts w:ascii="Times New Roman" w:hAnsi="Times New Roman" w:cs="Times New Roman"/>
          <w:sz w:val="28"/>
        </w:rPr>
        <w:t>мероприятий</w:t>
      </w:r>
      <w:r w:rsidRPr="00A54EF0">
        <w:rPr>
          <w:rFonts w:ascii="Times New Roman" w:hAnsi="Times New Roman" w:cs="Times New Roman"/>
          <w:spacing w:val="1"/>
          <w:sz w:val="28"/>
        </w:rPr>
        <w:t xml:space="preserve"> </w:t>
      </w:r>
      <w:r w:rsidRPr="00A54EF0">
        <w:rPr>
          <w:rFonts w:ascii="Times New Roman" w:hAnsi="Times New Roman" w:cs="Times New Roman"/>
          <w:sz w:val="28"/>
        </w:rPr>
        <w:t>по</w:t>
      </w:r>
      <w:r w:rsidRPr="00A54EF0">
        <w:rPr>
          <w:rFonts w:ascii="Times New Roman" w:hAnsi="Times New Roman" w:cs="Times New Roman"/>
          <w:spacing w:val="1"/>
          <w:sz w:val="28"/>
        </w:rPr>
        <w:t xml:space="preserve"> </w:t>
      </w:r>
      <w:r w:rsidRPr="00A54EF0">
        <w:rPr>
          <w:rFonts w:ascii="Times New Roman" w:hAnsi="Times New Roman" w:cs="Times New Roman"/>
          <w:sz w:val="28"/>
        </w:rPr>
        <w:t>ликвидации</w:t>
      </w:r>
      <w:r w:rsidRPr="00A54EF0">
        <w:rPr>
          <w:rFonts w:ascii="Times New Roman" w:hAnsi="Times New Roman" w:cs="Times New Roman"/>
          <w:spacing w:val="1"/>
          <w:sz w:val="28"/>
        </w:rPr>
        <w:t xml:space="preserve"> </w:t>
      </w:r>
      <w:r w:rsidRPr="00A54EF0">
        <w:rPr>
          <w:rFonts w:ascii="Times New Roman" w:hAnsi="Times New Roman" w:cs="Times New Roman"/>
          <w:sz w:val="28"/>
        </w:rPr>
        <w:t>последствий происшествия.</w:t>
      </w:r>
    </w:p>
    <w:p w:rsidR="00A54EF0" w:rsidRDefault="00A54EF0" w:rsidP="00A54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E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Если взрывное устройство обнаружено в здании:</w:t>
      </w:r>
    </w:p>
    <w:p w:rsidR="00A54EF0" w:rsidRDefault="00A54EF0" w:rsidP="00A54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EF0" w:rsidRPr="00A54EF0" w:rsidRDefault="00A54EF0" w:rsidP="00A54EF0">
      <w:pPr>
        <w:pStyle w:val="TableParagraph"/>
        <w:jc w:val="both"/>
        <w:rPr>
          <w:sz w:val="28"/>
        </w:rPr>
      </w:pPr>
      <w:r>
        <w:rPr>
          <w:sz w:val="28"/>
        </w:rPr>
        <w:t>-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«ЧЬЯ</w:t>
      </w:r>
      <w:r>
        <w:rPr>
          <w:spacing w:val="1"/>
          <w:sz w:val="28"/>
        </w:rPr>
        <w:t xml:space="preserve"> </w:t>
      </w:r>
      <w:r>
        <w:rPr>
          <w:sz w:val="28"/>
        </w:rPr>
        <w:t>СУМКА</w:t>
      </w:r>
      <w:r>
        <w:rPr>
          <w:spacing w:val="108"/>
          <w:sz w:val="28"/>
        </w:rPr>
        <w:t xml:space="preserve"> </w:t>
      </w:r>
      <w:r>
        <w:rPr>
          <w:sz w:val="28"/>
        </w:rPr>
        <w:t>(ПАКЕТ,</w:t>
      </w:r>
      <w:r>
        <w:rPr>
          <w:spacing w:val="110"/>
          <w:sz w:val="28"/>
        </w:rPr>
        <w:t xml:space="preserve"> </w:t>
      </w:r>
      <w:r>
        <w:rPr>
          <w:sz w:val="28"/>
        </w:rPr>
        <w:t>КОРОБКА)?»,</w:t>
      </w:r>
      <w:r>
        <w:rPr>
          <w:spacing w:val="109"/>
          <w:sz w:val="28"/>
        </w:rPr>
        <w:t xml:space="preserve"> </w:t>
      </w:r>
      <w:r>
        <w:rPr>
          <w:sz w:val="28"/>
        </w:rPr>
        <w:t>если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ответа не</w:t>
      </w:r>
      <w:r>
        <w:rPr>
          <w:sz w:val="28"/>
        </w:rPr>
        <w:tab/>
        <w:t>последовало,</w:t>
      </w:r>
      <w:r>
        <w:rPr>
          <w:sz w:val="28"/>
        </w:rPr>
        <w:tab/>
        <w:t>отвести окружающих</w:t>
      </w:r>
    </w:p>
    <w:p w:rsidR="00A54EF0" w:rsidRDefault="00A54EF0" w:rsidP="00A54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безопасное расстояние;</w:t>
      </w:r>
    </w:p>
    <w:p w:rsidR="00A54EF0" w:rsidRDefault="00A54EF0" w:rsidP="00A54EF0">
      <w:pPr>
        <w:pStyle w:val="TableParagraph"/>
        <w:tabs>
          <w:tab w:val="left" w:pos="271"/>
        </w:tabs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обеспечить незамедлительное информирование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A54EF0" w:rsidRPr="00A54EF0" w:rsidRDefault="00A54EF0" w:rsidP="00A54EF0">
      <w:pPr>
        <w:pStyle w:val="TableParagraph"/>
        <w:numPr>
          <w:ilvl w:val="0"/>
          <w:numId w:val="3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находиться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безопасном    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Приложение) от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 устройства 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 далее действовать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указаниями;</w:t>
      </w:r>
    </w:p>
    <w:p w:rsidR="00A54EF0" w:rsidRPr="00A54EF0" w:rsidRDefault="00A54EF0" w:rsidP="00A54EF0">
      <w:pPr>
        <w:pStyle w:val="TableParagraph"/>
        <w:numPr>
          <w:ilvl w:val="0"/>
          <w:numId w:val="3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при    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      эвакуации      приступить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уводя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эвакуации;</w:t>
      </w:r>
    </w:p>
    <w:p w:rsidR="00A54EF0" w:rsidRDefault="00A54EF0" w:rsidP="00A54EF0">
      <w:pPr>
        <w:pStyle w:val="TableParagraph"/>
        <w:numPr>
          <w:ilvl w:val="0"/>
          <w:numId w:val="3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паники обеспечить отключение всех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67"/>
          <w:sz w:val="28"/>
        </w:rPr>
        <w:t xml:space="preserve"> </w:t>
      </w:r>
      <w:r>
        <w:rPr>
          <w:sz w:val="28"/>
        </w:rPr>
        <w:t>(приспособлений), в том числе предназначенных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A54EF0" w:rsidRPr="00A54EF0" w:rsidRDefault="00A54EF0" w:rsidP="00A54EF0">
      <w:pPr>
        <w:pStyle w:val="TableParagraph"/>
        <w:numPr>
          <w:ilvl w:val="0"/>
          <w:numId w:val="3"/>
        </w:numPr>
        <w:tabs>
          <w:tab w:val="left" w:pos="518"/>
        </w:tabs>
        <w:ind w:left="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электричество </w:t>
      </w:r>
      <w:r>
        <w:rPr>
          <w:spacing w:val="-1"/>
          <w:sz w:val="28"/>
        </w:rPr>
        <w:t>и газоснабжение, предварительно</w:t>
      </w:r>
      <w:r>
        <w:rPr>
          <w:sz w:val="28"/>
        </w:rPr>
        <w:t xml:space="preserve"> </w:t>
      </w:r>
      <w:r>
        <w:rPr>
          <w:spacing w:val="-5"/>
          <w:sz w:val="28"/>
        </w:rPr>
        <w:t>убедившись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отсутствии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людей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лифтах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заблокирован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Отключение не производится в случаях,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4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5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образом </w:t>
      </w:r>
      <w:r w:rsidRPr="00A54EF0">
        <w:rPr>
          <w:spacing w:val="-6"/>
          <w:sz w:val="28"/>
        </w:rPr>
        <w:t>соединено</w:t>
      </w:r>
      <w:r w:rsidRPr="00A54EF0">
        <w:rPr>
          <w:spacing w:val="-10"/>
          <w:sz w:val="28"/>
        </w:rPr>
        <w:t xml:space="preserve"> </w:t>
      </w:r>
      <w:r w:rsidRPr="00A54EF0">
        <w:rPr>
          <w:spacing w:val="-6"/>
          <w:sz w:val="28"/>
        </w:rPr>
        <w:t>с</w:t>
      </w:r>
      <w:r w:rsidRPr="00A54EF0">
        <w:rPr>
          <w:spacing w:val="-10"/>
          <w:sz w:val="28"/>
        </w:rPr>
        <w:t xml:space="preserve"> </w:t>
      </w:r>
      <w:r w:rsidRPr="00A54EF0">
        <w:rPr>
          <w:spacing w:val="-6"/>
          <w:sz w:val="28"/>
        </w:rPr>
        <w:t>указанными</w:t>
      </w:r>
      <w:r w:rsidRPr="00A54EF0">
        <w:rPr>
          <w:spacing w:val="-11"/>
          <w:sz w:val="28"/>
        </w:rPr>
        <w:t xml:space="preserve"> </w:t>
      </w:r>
      <w:r w:rsidRPr="00A54EF0">
        <w:rPr>
          <w:spacing w:val="-5"/>
          <w:sz w:val="28"/>
        </w:rPr>
        <w:t>коммуникациями;</w:t>
      </w:r>
    </w:p>
    <w:p w:rsidR="00A54EF0" w:rsidRPr="00A54EF0" w:rsidRDefault="00A54EF0" w:rsidP="00A54EF0">
      <w:pPr>
        <w:pStyle w:val="TableParagraph"/>
        <w:numPr>
          <w:ilvl w:val="0"/>
          <w:numId w:val="5"/>
        </w:numPr>
        <w:tabs>
          <w:tab w:val="left" w:pos="316"/>
        </w:tabs>
        <w:ind w:left="0" w:firstLine="0"/>
        <w:jc w:val="both"/>
        <w:rPr>
          <w:sz w:val="28"/>
        </w:rPr>
      </w:pPr>
      <w:r>
        <w:rPr>
          <w:sz w:val="28"/>
        </w:rPr>
        <w:t>по возможности открыть все окна и двери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ударной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волны;</w:t>
      </w:r>
    </w:p>
    <w:p w:rsidR="00A54EF0" w:rsidRPr="00A54EF0" w:rsidRDefault="00A54EF0" w:rsidP="00A54EF0">
      <w:pPr>
        <w:pStyle w:val="TableParagraph"/>
        <w:numPr>
          <w:ilvl w:val="0"/>
          <w:numId w:val="5"/>
        </w:numPr>
        <w:tabs>
          <w:tab w:val="left" w:pos="271"/>
          <w:tab w:val="left" w:pos="2505"/>
          <w:tab w:val="left" w:pos="4771"/>
        </w:tabs>
        <w:ind w:left="0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эвакуации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(ценными)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сбора   в   соответствии   с   планом   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 зимний период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принять все возможные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обморожения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A54EF0" w:rsidRDefault="00A54EF0" w:rsidP="00A54EF0">
      <w:pPr>
        <w:pStyle w:val="TableParagraph"/>
        <w:numPr>
          <w:ilvl w:val="0"/>
          <w:numId w:val="5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>убедившись в полной эвакуации из 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4"/>
          <w:sz w:val="28"/>
        </w:rPr>
        <w:t xml:space="preserve"> </w:t>
      </w:r>
      <w:r>
        <w:rPr>
          <w:sz w:val="28"/>
        </w:rPr>
        <w:t>отметку</w:t>
      </w:r>
    </w:p>
    <w:p w:rsidR="00A54EF0" w:rsidRDefault="00A54EF0" w:rsidP="00A54EF0">
      <w:pPr>
        <w:pStyle w:val="TableParagraph"/>
        <w:tabs>
          <w:tab w:val="left" w:pos="3224"/>
          <w:tab w:val="left" w:pos="4647"/>
        </w:tabs>
        <w:jc w:val="both"/>
        <w:rPr>
          <w:sz w:val="28"/>
        </w:rPr>
      </w:pPr>
      <w:r>
        <w:rPr>
          <w:sz w:val="28"/>
        </w:rPr>
        <w:t>«ЭВАКУИРОВАНО»</w:t>
      </w:r>
      <w:r>
        <w:rPr>
          <w:sz w:val="28"/>
        </w:rPr>
        <w:tab/>
        <w:t>любым</w:t>
      </w:r>
      <w:r>
        <w:rPr>
          <w:sz w:val="28"/>
        </w:rPr>
        <w:tab/>
        <w:t>доступным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способом;</w:t>
      </w:r>
    </w:p>
    <w:p w:rsidR="00A54EF0" w:rsidRPr="00A54EF0" w:rsidRDefault="00A54EF0" w:rsidP="00A54EF0">
      <w:pPr>
        <w:pStyle w:val="TableParagraph"/>
        <w:numPr>
          <w:ilvl w:val="0"/>
          <w:numId w:val="5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 о результатах сообщить 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лицу;</w:t>
      </w:r>
    </w:p>
    <w:p w:rsidR="00A54EF0" w:rsidRPr="00A54EF0" w:rsidRDefault="00A54EF0" w:rsidP="00A54EF0">
      <w:pPr>
        <w:pStyle w:val="TableParagraph"/>
        <w:numPr>
          <w:ilvl w:val="0"/>
          <w:numId w:val="5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процесса;</w:t>
      </w:r>
    </w:p>
    <w:p w:rsidR="00A54EF0" w:rsidRPr="00A54EF0" w:rsidRDefault="00A54EF0" w:rsidP="00A54EF0">
      <w:pPr>
        <w:pStyle w:val="TableParagraph"/>
        <w:numPr>
          <w:ilvl w:val="0"/>
          <w:numId w:val="5"/>
        </w:numPr>
        <w:tabs>
          <w:tab w:val="left" w:pos="271"/>
        </w:tabs>
        <w:ind w:left="0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62"/>
          <w:sz w:val="28"/>
        </w:rPr>
        <w:t xml:space="preserve"> </w:t>
      </w:r>
      <w:r>
        <w:rPr>
          <w:sz w:val="28"/>
        </w:rPr>
        <w:t>им</w:t>
      </w:r>
      <w:r>
        <w:rPr>
          <w:spacing w:val="63"/>
          <w:sz w:val="28"/>
        </w:rPr>
        <w:t xml:space="preserve"> </w:t>
      </w:r>
      <w:r>
        <w:rPr>
          <w:sz w:val="28"/>
        </w:rPr>
        <w:t>лиц</w:t>
      </w:r>
      <w:r>
        <w:rPr>
          <w:spacing w:val="6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обучающихся родителям (законным представителям);</w:t>
      </w:r>
    </w:p>
    <w:p w:rsidR="00A54EF0" w:rsidRDefault="00A54EF0" w:rsidP="00A54EF0">
      <w:pPr>
        <w:pStyle w:val="TableParagraph"/>
        <w:jc w:val="both"/>
        <w:rPr>
          <w:sz w:val="28"/>
        </w:rPr>
      </w:pPr>
      <w:r>
        <w:rPr>
          <w:sz w:val="28"/>
        </w:rPr>
        <w:t>-после</w:t>
      </w:r>
      <w:r>
        <w:rPr>
          <w:spacing w:val="4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8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48"/>
          <w:sz w:val="28"/>
        </w:rPr>
        <w:t xml:space="preserve"> </w:t>
      </w:r>
      <w:r>
        <w:rPr>
          <w:sz w:val="28"/>
        </w:rPr>
        <w:t>служб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ликвидации</w:t>
      </w:r>
    </w:p>
    <w:p w:rsidR="00A54EF0" w:rsidRDefault="00A54EF0" w:rsidP="00A54EF0">
      <w:pPr>
        <w:pStyle w:val="TableParagraph"/>
        <w:tabs>
          <w:tab w:val="left" w:pos="271"/>
        </w:tabs>
        <w:jc w:val="both"/>
        <w:rPr>
          <w:sz w:val="28"/>
        </w:rPr>
      </w:pP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происшествия.</w:t>
      </w:r>
    </w:p>
    <w:p w:rsidR="00A54EF0" w:rsidRPr="00A54EF0" w:rsidRDefault="00A54EF0" w:rsidP="00A54EF0">
      <w:pPr>
        <w:pStyle w:val="TableParagraph"/>
        <w:tabs>
          <w:tab w:val="left" w:pos="518"/>
        </w:tabs>
        <w:jc w:val="both"/>
        <w:rPr>
          <w:sz w:val="28"/>
        </w:rPr>
      </w:pPr>
    </w:p>
    <w:sectPr w:rsidR="00A54EF0" w:rsidRPr="00A54EF0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667"/>
    <w:multiLevelType w:val="hybridMultilevel"/>
    <w:tmpl w:val="B31CCA02"/>
    <w:lvl w:ilvl="0" w:tplc="32CC373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2E3444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A1A249A2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43CEBECE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5AEEC5A6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FAB6B448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B32E7324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C444E162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0E68025C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1">
    <w:nsid w:val="2C4B0355"/>
    <w:multiLevelType w:val="hybridMultilevel"/>
    <w:tmpl w:val="2C5C3F98"/>
    <w:lvl w:ilvl="0" w:tplc="129E8AF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2A0C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232FCF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1242F41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D524B8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284A59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7BCD81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0F2928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9F890E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">
    <w:nsid w:val="3C7520B6"/>
    <w:multiLevelType w:val="hybridMultilevel"/>
    <w:tmpl w:val="454012B6"/>
    <w:lvl w:ilvl="0" w:tplc="25AEE35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4906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218560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7C055D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9126B5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628819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59225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EDA446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4F4539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">
    <w:nsid w:val="3D006378"/>
    <w:multiLevelType w:val="hybridMultilevel"/>
    <w:tmpl w:val="8444C9BA"/>
    <w:lvl w:ilvl="0" w:tplc="877E518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E9D3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D96C9E0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12A0CFD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B24814B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FDFEB0B6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CCC07504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80084332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54F24628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">
    <w:nsid w:val="68B1273E"/>
    <w:multiLevelType w:val="hybridMultilevel"/>
    <w:tmpl w:val="5BBA6B40"/>
    <w:lvl w:ilvl="0" w:tplc="0D302D6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2441F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3CFACAC6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AA282B6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820C92E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7BEDEB4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4E1CFDA2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DC8EE62C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D71043DC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5">
    <w:nsid w:val="6ACB33BB"/>
    <w:multiLevelType w:val="hybridMultilevel"/>
    <w:tmpl w:val="8702E11E"/>
    <w:lvl w:ilvl="0" w:tplc="C68C92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623F9A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A9ED184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4A18DFE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BFACA6B8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526A360C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F3A6EC34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26A87D5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F3801AD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EF0"/>
    <w:rsid w:val="008D20D3"/>
    <w:rsid w:val="00A54EF0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4E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4EF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54EF0"/>
    <w:pPr>
      <w:widowControl w:val="0"/>
      <w:autoSpaceDE w:val="0"/>
      <w:autoSpaceDN w:val="0"/>
      <w:spacing w:after="0" w:line="240" w:lineRule="auto"/>
      <w:ind w:left="1281" w:hanging="7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4E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4E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54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2023-09-29T05:22:00Z</cp:lastPrinted>
  <dcterms:created xsi:type="dcterms:W3CDTF">2023-09-29T05:08:00Z</dcterms:created>
  <dcterms:modified xsi:type="dcterms:W3CDTF">2023-09-29T05:23:00Z</dcterms:modified>
</cp:coreProperties>
</file>