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4" w:rsidRPr="001F5A00" w:rsidRDefault="00071364" w:rsidP="000713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A00">
        <w:rPr>
          <w:rFonts w:ascii="Times New Roman" w:hAnsi="Times New Roman" w:cs="Times New Roman"/>
          <w:b/>
          <w:bCs/>
          <w:sz w:val="32"/>
          <w:szCs w:val="32"/>
        </w:rPr>
        <w:t>Информация о методических и об иных документах, разработанных образовательной организацией для обеспечения образовательного процесса реализуемых образовательных программах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Методическая работа - важнейшее звено системы непрерывного образования педагогического коллектива ЦВР «Надежда» (далее – Центр). Повседневная деятельность по повышению квалификации тесно связана с учебно-воспитательным процессом, и педагог имеет возможность в ходе своей работы каждодневно на практике закреплять свои теоретические познания.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Под задачами методической работы мы понимаем: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оказание помощи педагогам, планировании и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мышления;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изучение и внедрение передового педагогического опыта;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ознакомление с достижениями психолого-педагогической науки с целью повышения научного уровня педагога;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непрерывное самообразование педагога и повышение уровня профессионального мастерства;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включение педагога в творческий поиск, в инновационную, опытно-экспериментальную деятельность и в перспективе в научно-исследовательскую деятельность;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оказание реальной действенной помощи педагогам, которые в ней нуждаются;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- достижение оптимального уровня образования, воспитанности и развития учащихся.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Содержание методической работы в Центре  формируется на основе: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1. Законов РФ, нормативных документов, инструкций, приказов Министерства образования РФ. РБ.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2. Устава Центра, локальных актов, Программы развития Центра, ежегодного плана работы Центра.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 xml:space="preserve">3. Новых психолого-педагогических, </w:t>
      </w:r>
      <w:proofErr w:type="gramStart"/>
      <w:r w:rsidRPr="001F5A00">
        <w:rPr>
          <w:rFonts w:ascii="Times New Roman" w:hAnsi="Times New Roman" w:cs="Times New Roman"/>
          <w:sz w:val="24"/>
          <w:szCs w:val="24"/>
        </w:rPr>
        <w:t>методических исследований</w:t>
      </w:r>
      <w:proofErr w:type="gramEnd"/>
      <w:r w:rsidRPr="001F5A00">
        <w:rPr>
          <w:rFonts w:ascii="Times New Roman" w:hAnsi="Times New Roman" w:cs="Times New Roman"/>
          <w:sz w:val="24"/>
          <w:szCs w:val="24"/>
        </w:rPr>
        <w:t>, повышающих уровень методической службы.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 xml:space="preserve">4. Диагностики и мониторинга состояния учебно-воспитательного процесса, уровня </w:t>
      </w:r>
      <w:proofErr w:type="spellStart"/>
      <w:r w:rsidRPr="001F5A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F5A00">
        <w:rPr>
          <w:rFonts w:ascii="Times New Roman" w:hAnsi="Times New Roman" w:cs="Times New Roman"/>
          <w:sz w:val="24"/>
          <w:szCs w:val="24"/>
        </w:rPr>
        <w:t xml:space="preserve"> и воспитанности, развития учащихся, помогающих определить основные проблемы и задачи методической работы 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5. Использования информации о передовом опыте методической службы в других школах РФ.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lastRenderedPageBreak/>
        <w:t>Структура методической службы Центра: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МО физкультурно-спортивной направленности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МО художественной направленности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МО социально-гуманитарной направленности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F5A0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F5A0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071364" w:rsidRPr="001F5A00" w:rsidTr="00B43A1B">
        <w:tc>
          <w:tcPr>
            <w:tcW w:w="0" w:type="auto"/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64" w:rsidRPr="001F5A00" w:rsidRDefault="00071364" w:rsidP="00071364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071364" w:rsidRPr="001F5A00" w:rsidTr="00B43A1B">
        <w:tc>
          <w:tcPr>
            <w:tcW w:w="0" w:type="auto"/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64" w:rsidRPr="001F5A00" w:rsidRDefault="00071364" w:rsidP="00071364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71364" w:rsidRPr="001F5A00" w:rsidRDefault="00071364" w:rsidP="00071364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В Центре главным органом, который мобилизует усилия педагогического коллектива на выполнение задач, повышения профессионализма учителя, развития его индивидуальности является Педагогический совет Центра.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Вопросы организации, координации методического обеспечения учебно-воспитательного процесса в компетенции Методического Совета Центра.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Методический Совет Центра - совещательный орган педагогического коллектива, координирующий и контролирующий работу всех подразделений методической службы Центра.  Результатом его деятельности можно считать создание системы методической работы в Центре, включающей в себя: предметные методические объединения, временные творческие коллективы, экспериментальные площадки. И как следствие, обновление и совершенствование учебно-воспитательного процесса в Центре в деле обучения, воспитания и развития учащегося.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Задачей Методического Совета является создание условий для совершенствования профессионального мастерства педагога, роста его творческого потенциала, направленного на формирование и развитие учащихся.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Состав: администрация Центра, представители методических объединений направленностей, актив педагогов.</w:t>
      </w:r>
    </w:p>
    <w:p w:rsidR="00071364" w:rsidRPr="001F5A00" w:rsidRDefault="00071364" w:rsidP="00071364">
      <w:pPr>
        <w:rPr>
          <w:rFonts w:ascii="Times New Roman" w:hAnsi="Times New Roman" w:cs="Times New Roman"/>
          <w:sz w:val="24"/>
          <w:szCs w:val="24"/>
        </w:rPr>
      </w:pPr>
      <w:r w:rsidRPr="001F5A00">
        <w:rPr>
          <w:rFonts w:ascii="Times New Roman" w:hAnsi="Times New Roman" w:cs="Times New Roman"/>
          <w:sz w:val="24"/>
          <w:szCs w:val="24"/>
        </w:rPr>
        <w:t>Основные направления работы методического совета Центра: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076"/>
        <w:gridCol w:w="3746"/>
        <w:gridCol w:w="3207"/>
      </w:tblGrid>
      <w:tr w:rsidR="00071364" w:rsidRPr="001F5A00" w:rsidTr="00B43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71364" w:rsidRPr="001F5A00" w:rsidTr="00B43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и регулярное информирование о современных требованиях к деятельности педагога и опыте других образовательных организаций, об эффективных подходах, формах и </w:t>
            </w: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методах организации образовательной деятельности обучающихся. Организация регулярного информационного обмена между специалистами.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Семинары, консультации специалистов, методические выставки, методические рекомендации, создание информационного банка педагогического опыта </w:t>
            </w: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обеспечение методическими разработками и пр.</w:t>
            </w:r>
          </w:p>
        </w:tc>
      </w:tr>
      <w:tr w:rsidR="00071364" w:rsidRPr="001F5A00" w:rsidTr="00B43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Помощь в решении конкретной методической проблемы;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использования компьютерных программ, создания баз данных и др.; взаимное обучение специалистов с максимальным использованием активных развивающих методов практического освоения конкретных приёмов.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опытом: открытые занятия, </w:t>
            </w:r>
            <w:proofErr w:type="spellStart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обучающие игры, конкурсы, семинары, творческие отчёты, </w:t>
            </w:r>
            <w:proofErr w:type="spellStart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 группы с учётом профессиональных, квалификационных и личностных особенностей педагогов.</w:t>
            </w:r>
          </w:p>
        </w:tc>
      </w:tr>
      <w:tr w:rsidR="00071364" w:rsidRPr="001F5A00" w:rsidTr="00B43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экспертами, во внерабочее время, в организациях, реализующих программы повышения квалификации и переподготовки педагогов с получением документа о повышении квалификации.</w:t>
            </w:r>
          </w:p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технологий: «обучения действием», метода проектов, сетевых технологий, игровых технологий, технологии мастерских, </w:t>
            </w: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технологий. Применение методов активного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тренинг, </w:t>
            </w:r>
            <w:proofErr w:type="spellStart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модерирование</w:t>
            </w:r>
            <w:proofErr w:type="spellEnd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 (раскрытие внутреннего потенциала педагога), консультирование, </w:t>
            </w:r>
            <w:proofErr w:type="spellStart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 (помощь в разработке ситуации и сопровождение в ее решении), </w:t>
            </w:r>
            <w:proofErr w:type="spellStart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 xml:space="preserve"> (репетиторство, тренировка) и др.</w:t>
            </w:r>
          </w:p>
        </w:tc>
      </w:tr>
      <w:tr w:rsidR="00071364" w:rsidRPr="001F5A00" w:rsidTr="00B43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профессиональной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Развитие системы стимулирования успешной профессиональной   деятельности педагогов; сохранение и укрепление здоровья педагогических работников; развитие коллектива единомышленников; развитие системы традиций для педагогов; повышение персональной ответственности каждого учителя за результаты своего педагогического труда и др.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Создание системы стимулирования труда педагога:</w:t>
            </w:r>
          </w:p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- статусными средствами, повышающими роль педагога в коллективе (система поощрений, публичное признание профессиональных результатов и т.д.); </w:t>
            </w:r>
          </w:p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- ресурсными средствами (дополнительное материально-техническое оснащение образовательной деятельности и т.д.); </w:t>
            </w:r>
          </w:p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- интеллектуально-творческими средствами (методическая помощь в организации и проведении урочных и внеурочных занятий, поддержка образовательных инициатив и экспериментальных проектов, помощь в обобщении опыта, подготовке публикаций к печати и т.д.).</w:t>
            </w:r>
          </w:p>
        </w:tc>
      </w:tr>
      <w:tr w:rsidR="00071364" w:rsidRPr="001F5A00" w:rsidTr="00B43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 ростом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профессиональных проблем конкретного педагога в содержании образования, методах и технологиях учебно-познавательной, учебно-исследовательской и проектной деятельности, осуществления взаимодействия с участниками образовательных отношений; определение приоритетных задач в преодолении выявленных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Подбор форм и сре</w:t>
            </w:r>
            <w:proofErr w:type="gramStart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я создания гибкой системы повышения квалификации и профессионального мастерства педагогов;</w:t>
            </w:r>
          </w:p>
          <w:p w:rsidR="00071364" w:rsidRPr="001F5A00" w:rsidRDefault="00071364" w:rsidP="00B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00">
              <w:rPr>
                <w:rFonts w:ascii="Times New Roman" w:hAnsi="Times New Roman" w:cs="Times New Roman"/>
                <w:sz w:val="24"/>
                <w:szCs w:val="24"/>
              </w:rPr>
              <w:t>решение этих задач внутри образовательной организации,  в сетевом взаимодействии образовательных организаций.</w:t>
            </w:r>
          </w:p>
        </w:tc>
      </w:tr>
    </w:tbl>
    <w:p w:rsidR="00843E2A" w:rsidRDefault="00843E2A"/>
    <w:sectPr w:rsidR="00843E2A" w:rsidSect="008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364"/>
    <w:rsid w:val="00071364"/>
    <w:rsid w:val="0084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2022-09-21T10:31:00Z</dcterms:created>
  <dcterms:modified xsi:type="dcterms:W3CDTF">2022-09-21T10:31:00Z</dcterms:modified>
</cp:coreProperties>
</file>