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9E" w:rsidRPr="005A4B9E" w:rsidRDefault="005A4B9E" w:rsidP="005A4B9E">
      <w:pPr>
        <w:pStyle w:val="s1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A4B9E">
        <w:rPr>
          <w:rStyle w:val="s10"/>
          <w:b/>
          <w:bCs/>
          <w:sz w:val="28"/>
          <w:szCs w:val="28"/>
        </w:rPr>
        <w:t>Статья 12.</w:t>
      </w:r>
      <w:r w:rsidRPr="005A4B9E">
        <w:rPr>
          <w:b/>
          <w:bCs/>
          <w:sz w:val="28"/>
          <w:szCs w:val="28"/>
        </w:rPr>
        <w:t> Обеспечение прав детей на отдых и оздоровление</w:t>
      </w:r>
    </w:p>
    <w:p w:rsidR="005A4B9E" w:rsidRPr="005A4B9E" w:rsidRDefault="005A4B9E" w:rsidP="005A4B9E">
      <w:pPr>
        <w:pStyle w:val="s22"/>
        <w:spacing w:before="0" w:beforeAutospacing="0" w:after="0" w:afterAutospacing="0" w:line="264" w:lineRule="atLeast"/>
        <w:rPr>
          <w:sz w:val="28"/>
          <w:szCs w:val="28"/>
        </w:rPr>
      </w:pP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>по принятию </w:t>
      </w:r>
      <w:hyperlink r:id="rId4" w:history="1">
        <w:r w:rsidRPr="005A4B9E">
          <w:rPr>
            <w:rStyle w:val="a3"/>
            <w:color w:val="auto"/>
            <w:szCs w:val="28"/>
            <w:u w:val="none"/>
          </w:rPr>
          <w:t>нормативных правовых актов</w:t>
        </w:r>
      </w:hyperlink>
      <w:r w:rsidRPr="005A4B9E">
        <w:rPr>
          <w:szCs w:val="28"/>
        </w:rPr>
        <w:t>, регулирующих деятельность организаций отдыха детей и их оздоровления;</w:t>
      </w: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>по созданию безопасных условий пребывания в организациях отдыха детей и их оздоровления;</w:t>
      </w: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 xml:space="preserve">по обеспечению максимальной </w:t>
      </w:r>
      <w:proofErr w:type="gramStart"/>
      <w:r w:rsidRPr="005A4B9E">
        <w:rPr>
          <w:szCs w:val="28"/>
        </w:rPr>
        <w:t>доступности услуг организаций отдыха детей</w:t>
      </w:r>
      <w:proofErr w:type="gramEnd"/>
      <w:r w:rsidRPr="005A4B9E">
        <w:rPr>
          <w:szCs w:val="28"/>
        </w:rPr>
        <w:t xml:space="preserve"> и их оздоровления;</w:t>
      </w: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 xml:space="preserve">по </w:t>
      </w:r>
      <w:proofErr w:type="gramStart"/>
      <w:r w:rsidRPr="005A4B9E">
        <w:rPr>
          <w:szCs w:val="28"/>
        </w:rPr>
        <w:t>контролю за</w:t>
      </w:r>
      <w:proofErr w:type="gramEnd"/>
      <w:r w:rsidRPr="005A4B9E">
        <w:rPr>
          <w:szCs w:val="28"/>
        </w:rPr>
        <w:t xml:space="preserve"> соблюдением требований законодательства в сфере организации отдыха и оздоровления детей;</w:t>
      </w: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>по созданию условий для организации воспитания детей в организациях отдыха детей и их оздоровления;</w:t>
      </w: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>по созданию равного доступа к отдыху и оздоровлению детей-инвалидов и детей с ограниченными возможностями здоровья.</w:t>
      </w: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направления данных категорий детей в организацию отдыха детей и их оздоровления), присмотра и ухода за детьми; </w:t>
      </w:r>
      <w:proofErr w:type="gramStart"/>
      <w:r w:rsidRPr="005A4B9E">
        <w:rPr>
          <w:szCs w:val="28"/>
        </w:rPr>
        <w:t>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</w:t>
      </w:r>
      <w:proofErr w:type="gramEnd"/>
      <w:r w:rsidRPr="005A4B9E">
        <w:rPr>
          <w:szCs w:val="28"/>
        </w:rPr>
        <w:t xml:space="preserve">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>исполнять иные обязанности, установленные законодательством Российской Федерации.</w:t>
      </w: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>2.2.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информационно-телекоммуникационной сети "Интернет", в иных доступных местах на территории организации отдыха детей и их оздоровления.</w:t>
      </w: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>Правила нахождения на территории организации отдыха детей и их оздоровления включают в себя:</w:t>
      </w: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proofErr w:type="gramStart"/>
      <w:r w:rsidRPr="005A4B9E">
        <w:rPr>
          <w:szCs w:val="28"/>
        </w:rPr>
        <w:t xml:space="preserve"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</w:t>
      </w:r>
      <w:r w:rsidRPr="005A4B9E">
        <w:rPr>
          <w:szCs w:val="28"/>
        </w:rPr>
        <w:lastRenderedPageBreak/>
        <w:t>территории организации отдыха детей и их оздоровления, а также расположенного вне границ территории организации</w:t>
      </w:r>
      <w:proofErr w:type="gramEnd"/>
      <w:r w:rsidRPr="005A4B9E">
        <w:rPr>
          <w:szCs w:val="28"/>
        </w:rPr>
        <w:t xml:space="preserve"> отдыха детей и их оздоровления водного объекта;</w:t>
      </w: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proofErr w:type="gramStart"/>
      <w:r w:rsidRPr="005A4B9E">
        <w:rPr>
          <w:szCs w:val="28"/>
        </w:rPr>
        <w:t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</w:t>
      </w:r>
      <w:proofErr w:type="gramEnd"/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</w:t>
      </w: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>иную необходимую для безопасного пребывания детей информацию.</w:t>
      </w:r>
    </w:p>
    <w:p w:rsidR="005A4B9E" w:rsidRPr="005A4B9E" w:rsidRDefault="005A4B9E" w:rsidP="005A4B9E">
      <w:pPr>
        <w:pStyle w:val="s22"/>
        <w:spacing w:before="0" w:beforeAutospacing="0" w:after="0" w:afterAutospacing="0"/>
        <w:ind w:firstLine="709"/>
        <w:rPr>
          <w:szCs w:val="28"/>
        </w:rPr>
      </w:pP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 xml:space="preserve">3. Общественный </w:t>
      </w:r>
      <w:proofErr w:type="gramStart"/>
      <w:r w:rsidRPr="005A4B9E">
        <w:rPr>
          <w:szCs w:val="28"/>
        </w:rPr>
        <w:t>контроль за</w:t>
      </w:r>
      <w:proofErr w:type="gramEnd"/>
      <w:r w:rsidRPr="005A4B9E">
        <w:rPr>
          <w:szCs w:val="28"/>
        </w:rPr>
        <w:t xml:space="preserve"> реализацией мероприятий по обеспечению отдыха и оздоровления детей осуществляется гражданами, общественными и иными организациями в соответствии с </w:t>
      </w:r>
      <w:hyperlink r:id="rId5" w:history="1">
        <w:r w:rsidRPr="005A4B9E">
          <w:rPr>
            <w:rStyle w:val="a3"/>
            <w:color w:val="auto"/>
            <w:szCs w:val="28"/>
            <w:u w:val="none"/>
          </w:rPr>
          <w:t>Федеральным законом</w:t>
        </w:r>
      </w:hyperlink>
      <w:r w:rsidRPr="005A4B9E">
        <w:rPr>
          <w:szCs w:val="28"/>
        </w:rPr>
        <w:t> от 21 июля 2014 года N 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 xml:space="preserve">4. </w:t>
      </w:r>
      <w:proofErr w:type="gramStart"/>
      <w:r w:rsidRPr="005A4B9E">
        <w:rPr>
          <w:szCs w:val="28"/>
        </w:rPr>
        <w:t>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</w:t>
      </w:r>
      <w:proofErr w:type="gramEnd"/>
      <w:r w:rsidRPr="005A4B9E">
        <w:rPr>
          <w:szCs w:val="28"/>
        </w:rPr>
        <w:t xml:space="preserve">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 </w:t>
      </w:r>
      <w:hyperlink r:id="rId6" w:anchor="block_2" w:history="1">
        <w:r w:rsidRPr="005A4B9E">
          <w:rPr>
            <w:rStyle w:val="a3"/>
            <w:color w:val="auto"/>
            <w:szCs w:val="28"/>
            <w:u w:val="none"/>
          </w:rPr>
          <w:t>Федеральным законом</w:t>
        </w:r>
      </w:hyperlink>
      <w:r w:rsidRPr="005A4B9E">
        <w:rPr>
          <w:szCs w:val="28"/>
        </w:rPr>
        <w:t> от 2 мая 2006 года N 59-ФЗ "О порядке рассмотрения обращений граждан Российской Федерации".</w:t>
      </w:r>
    </w:p>
    <w:p w:rsidR="005A4B9E" w:rsidRPr="005A4B9E" w:rsidRDefault="005A4B9E" w:rsidP="005A4B9E">
      <w:pPr>
        <w:pStyle w:val="s1"/>
        <w:spacing w:before="0" w:beforeAutospacing="0" w:after="0" w:afterAutospacing="0"/>
        <w:ind w:firstLine="709"/>
        <w:rPr>
          <w:szCs w:val="28"/>
        </w:rPr>
      </w:pPr>
      <w:r w:rsidRPr="005A4B9E">
        <w:rPr>
          <w:szCs w:val="28"/>
        </w:rPr>
        <w:t xml:space="preserve">5. Равный доступ к отдыху и оздоровлению детей-инвалидов и детей с ограниченными возможностями здоровья </w:t>
      </w:r>
      <w:proofErr w:type="gramStart"/>
      <w:r w:rsidRPr="005A4B9E">
        <w:rPr>
          <w:szCs w:val="28"/>
        </w:rPr>
        <w:t>обеспечивается</w:t>
      </w:r>
      <w:proofErr w:type="gramEnd"/>
      <w:r w:rsidRPr="005A4B9E">
        <w:rPr>
          <w:szCs w:val="28"/>
        </w:rPr>
        <w:t xml:space="preserve"> в том числе посредством ежегодного установления высшим исполнительным органом субъекта Российской Федерации квоты в государственных и муниципальных организациях отдыха детей и их оздоровления, обеспечивающей потребность в отдыхе и оздоровлении данной категории детей.</w:t>
      </w:r>
    </w:p>
    <w:p w:rsidR="003B0A03" w:rsidRPr="005A4B9E" w:rsidRDefault="003B0A03" w:rsidP="005A4B9E">
      <w:pPr>
        <w:spacing w:after="0" w:line="240" w:lineRule="auto"/>
        <w:ind w:firstLine="709"/>
        <w:rPr>
          <w:sz w:val="24"/>
          <w:szCs w:val="28"/>
        </w:rPr>
      </w:pPr>
    </w:p>
    <w:sectPr w:rsidR="003B0A03" w:rsidRPr="005A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B9E"/>
    <w:rsid w:val="003B0A03"/>
    <w:rsid w:val="005A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5A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A4B9E"/>
  </w:style>
  <w:style w:type="paragraph" w:customStyle="1" w:styleId="s22">
    <w:name w:val="s_22"/>
    <w:basedOn w:val="a"/>
    <w:rsid w:val="005A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A4B9E"/>
    <w:rPr>
      <w:color w:val="0000FF"/>
      <w:u w:val="single"/>
    </w:rPr>
  </w:style>
  <w:style w:type="paragraph" w:customStyle="1" w:styleId="s1">
    <w:name w:val="s_1"/>
    <w:basedOn w:val="a"/>
    <w:rsid w:val="005A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5A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83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7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1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6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6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59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0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46661/741609f9002bd54a24e5c49cb5af953b/" TargetMode="External"/><Relationship Id="rId5" Type="http://schemas.openxmlformats.org/officeDocument/2006/relationships/hyperlink" Target="https://base.garant.ru/70700452/" TargetMode="External"/><Relationship Id="rId4" Type="http://schemas.openxmlformats.org/officeDocument/2006/relationships/hyperlink" Target="https://base.garant.ru/716949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5378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2025-03-25T04:27:00Z</dcterms:created>
  <dcterms:modified xsi:type="dcterms:W3CDTF">2025-03-25T04:29:00Z</dcterms:modified>
</cp:coreProperties>
</file>