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53" w:rsidRPr="001A5965" w:rsidRDefault="00A04653" w:rsidP="001A5965">
      <w:pPr>
        <w:pStyle w:val="a3"/>
        <w:tabs>
          <w:tab w:val="left" w:pos="284"/>
        </w:tabs>
        <w:spacing w:before="0" w:beforeAutospacing="0" w:after="0" w:afterAutospacing="0"/>
        <w:jc w:val="center"/>
      </w:pPr>
      <w:r w:rsidRPr="001A5965">
        <w:rPr>
          <w:b/>
          <w:bCs/>
        </w:rPr>
        <w:t xml:space="preserve">Аналитическая справка </w:t>
      </w:r>
    </w:p>
    <w:p w:rsidR="002B1B24" w:rsidRPr="001A5965" w:rsidRDefault="00A04653" w:rsidP="001A5965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bCs/>
        </w:rPr>
      </w:pPr>
      <w:r w:rsidRPr="001A5965">
        <w:rPr>
          <w:b/>
          <w:bCs/>
        </w:rPr>
        <w:t xml:space="preserve">по результатам анкетирования обучающихся, родителей (законных представителей) для изучения образовательных потребностей и запросов по использованию части, формируемой участниками образовательных отношений, учебного плана </w:t>
      </w:r>
    </w:p>
    <w:p w:rsidR="00A04653" w:rsidRDefault="00A04653" w:rsidP="001A5965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b/>
          <w:bCs/>
        </w:rPr>
      </w:pPr>
      <w:r w:rsidRPr="001A5965">
        <w:rPr>
          <w:b/>
          <w:bCs/>
        </w:rPr>
        <w:t xml:space="preserve">на </w:t>
      </w:r>
      <w:r w:rsidR="00BC7A67" w:rsidRPr="001A5965">
        <w:rPr>
          <w:b/>
          <w:bCs/>
        </w:rPr>
        <w:t>2021-2022</w:t>
      </w:r>
      <w:r w:rsidRPr="001A5965">
        <w:rPr>
          <w:b/>
          <w:bCs/>
        </w:rPr>
        <w:t xml:space="preserve"> учебный год</w:t>
      </w:r>
    </w:p>
    <w:p w:rsidR="001B61E2" w:rsidRPr="001A5965" w:rsidRDefault="001B61E2" w:rsidP="001A5965">
      <w:pPr>
        <w:pStyle w:val="a3"/>
        <w:tabs>
          <w:tab w:val="left" w:pos="284"/>
        </w:tabs>
        <w:spacing w:before="0" w:beforeAutospacing="0" w:after="0" w:afterAutospacing="0"/>
        <w:jc w:val="center"/>
      </w:pPr>
    </w:p>
    <w:p w:rsidR="00A04653" w:rsidRPr="002F547D" w:rsidRDefault="00A04653" w:rsidP="002F547D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r w:rsidRPr="002F547D">
        <w:rPr>
          <w:b/>
          <w:bCs/>
        </w:rPr>
        <w:t xml:space="preserve">Цель: </w:t>
      </w:r>
      <w:r w:rsidRPr="002F547D">
        <w:t>определение условий наиболее полного удовлетворения образовательных потребностей учащихся, ожиданий родителей (законных представителей).</w:t>
      </w:r>
    </w:p>
    <w:p w:rsidR="00A04653" w:rsidRPr="002F547D" w:rsidRDefault="00A04653" w:rsidP="002F547D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r w:rsidRPr="002F547D">
        <w:rPr>
          <w:b/>
          <w:bCs/>
        </w:rPr>
        <w:t xml:space="preserve">Формы и методы: </w:t>
      </w:r>
      <w:r w:rsidRPr="002F547D">
        <w:t>анализ анкет для обучающихся, родителей (законных представителей).</w:t>
      </w:r>
    </w:p>
    <w:p w:rsidR="00A04653" w:rsidRPr="002F547D" w:rsidRDefault="00A04653" w:rsidP="002F547D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r w:rsidRPr="002F547D">
        <w:t xml:space="preserve">В целях изучения </w:t>
      </w:r>
      <w:r w:rsidR="00BC7A67" w:rsidRPr="002F547D">
        <w:t>образовательных потребностей, уча</w:t>
      </w:r>
      <w:r w:rsidRPr="002F547D">
        <w:t xml:space="preserve">щихся и их родителей (законных представителей) на этапе формирования учебного плана, реализующего программы </w:t>
      </w:r>
      <w:r w:rsidR="00BC7A67" w:rsidRPr="002F547D">
        <w:t>дополнительного</w:t>
      </w:r>
      <w:r w:rsidRPr="002F547D">
        <w:t xml:space="preserve"> образов</w:t>
      </w:r>
      <w:r w:rsidR="00BC7A67" w:rsidRPr="002F547D">
        <w:t>ания на 2022 – 2023</w:t>
      </w:r>
      <w:r w:rsidRPr="002F547D">
        <w:t xml:space="preserve"> учебный год было проведено анкетирование. Данное анкетирование необходимо для проектирования части, формируемой участниками образовательных отношений.</w:t>
      </w:r>
    </w:p>
    <w:p w:rsidR="00A04653" w:rsidRPr="002F547D" w:rsidRDefault="00A04653" w:rsidP="002F547D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r w:rsidRPr="002F547D">
        <w:t xml:space="preserve">Для изучения образовательных запросов участников образовательных отношений </w:t>
      </w:r>
      <w:r w:rsidR="00BC7A67" w:rsidRPr="002F547D">
        <w:t>в Центре</w:t>
      </w:r>
      <w:r w:rsidRPr="002F547D">
        <w:t xml:space="preserve"> был предложен следующий инструментарий:</w:t>
      </w:r>
    </w:p>
    <w:p w:rsidR="00EB2BD9" w:rsidRPr="002F547D" w:rsidRDefault="00EB2BD9" w:rsidP="002F547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567"/>
        <w:jc w:val="both"/>
      </w:pPr>
      <w:r w:rsidRPr="002F547D">
        <w:t>«Анкета для родителей (законных представителей)»</w:t>
      </w:r>
      <w:r w:rsidR="00775E70">
        <w:t>,</w:t>
      </w:r>
    </w:p>
    <w:p w:rsidR="00A04653" w:rsidRPr="002F547D" w:rsidRDefault="00BC7A67" w:rsidP="002F547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567"/>
        <w:jc w:val="both"/>
      </w:pPr>
      <w:r w:rsidRPr="002F547D">
        <w:t>«Анкета для учащихся»</w:t>
      </w:r>
      <w:r w:rsidR="00775E70">
        <w:t>.</w:t>
      </w:r>
    </w:p>
    <w:p w:rsidR="00A04653" w:rsidRPr="001A5965" w:rsidRDefault="00A04653" w:rsidP="00C06636">
      <w:pPr>
        <w:tabs>
          <w:tab w:val="left" w:pos="12780"/>
        </w:tabs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2F547D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CA5C8A">
        <w:rPr>
          <w:rFonts w:ascii="Times New Roman" w:hAnsi="Times New Roman" w:cs="Times New Roman"/>
          <w:sz w:val="24"/>
          <w:szCs w:val="24"/>
        </w:rPr>
        <w:t>98</w:t>
      </w:r>
      <w:r w:rsidR="00F75BBE" w:rsidRPr="002F547D">
        <w:rPr>
          <w:rFonts w:ascii="Times New Roman" w:hAnsi="Times New Roman" w:cs="Times New Roman"/>
          <w:sz w:val="24"/>
          <w:szCs w:val="24"/>
        </w:rPr>
        <w:t>3</w:t>
      </w:r>
      <w:r w:rsidRPr="002F547D">
        <w:rPr>
          <w:rFonts w:ascii="Times New Roman" w:hAnsi="Times New Roman" w:cs="Times New Roman"/>
          <w:sz w:val="24"/>
          <w:szCs w:val="24"/>
        </w:rPr>
        <w:t xml:space="preserve"> родителя (</w:t>
      </w:r>
      <w:proofErr w:type="gramStart"/>
      <w:r w:rsidRPr="002F547D">
        <w:rPr>
          <w:rFonts w:ascii="Times New Roman" w:hAnsi="Times New Roman" w:cs="Times New Roman"/>
          <w:sz w:val="24"/>
          <w:szCs w:val="24"/>
        </w:rPr>
        <w:t>законных</w:t>
      </w:r>
      <w:proofErr w:type="gramEnd"/>
      <w:r w:rsidRPr="002F547D">
        <w:rPr>
          <w:rFonts w:ascii="Times New Roman" w:hAnsi="Times New Roman" w:cs="Times New Roman"/>
          <w:sz w:val="24"/>
          <w:szCs w:val="24"/>
        </w:rPr>
        <w:t xml:space="preserve"> представителя) и </w:t>
      </w:r>
      <w:r w:rsidR="00F75BBE" w:rsidRPr="002F547D">
        <w:rPr>
          <w:rFonts w:ascii="Times New Roman" w:hAnsi="Times New Roman" w:cs="Times New Roman"/>
          <w:sz w:val="24"/>
          <w:szCs w:val="24"/>
        </w:rPr>
        <w:t>1225</w:t>
      </w:r>
      <w:r w:rsidR="00BC7A67" w:rsidRPr="002F547D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A9130B" w:rsidRPr="002F54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130B" w:rsidRPr="00C06636">
        <w:rPr>
          <w:rFonts w:ascii="Times New Roman" w:hAnsi="Times New Roman" w:cs="Times New Roman"/>
          <w:sz w:val="24"/>
          <w:szCs w:val="24"/>
        </w:rPr>
        <w:t>Большинство учащихся выразили желание, а их родители (законные представители) подтвердили желание своих детей посещать следующие объединения:</w:t>
      </w:r>
      <w:r w:rsidR="00A970E6" w:rsidRPr="002F5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0E6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 танца», «Чир-спорт», </w:t>
      </w:r>
      <w:r w:rsidR="00F1147E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«4 элемента»</w:t>
      </w:r>
      <w:r w:rsidR="00F1147E" w:rsidRPr="002F547D">
        <w:rPr>
          <w:rFonts w:ascii="Times New Roman" w:hAnsi="Times New Roman" w:cs="Times New Roman"/>
          <w:sz w:val="24"/>
          <w:szCs w:val="24"/>
        </w:rPr>
        <w:t xml:space="preserve">, </w:t>
      </w:r>
      <w:r w:rsidR="00A970E6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«Творческая жизнь», «Футбол/Хоккей», «Бокс», «Сказочный мир рисования», «Волшебные карандаши и краски», “Танцевальный спорт", </w:t>
      </w:r>
      <w:r w:rsidR="00324F96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природы», «Гармония природы», «Азбука театрального творчества», «Фантазия  и творчество», «Футбол», «</w:t>
      </w:r>
      <w:proofErr w:type="spellStart"/>
      <w:r w:rsidR="00324F96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Кикбоксинг</w:t>
      </w:r>
      <w:proofErr w:type="spellEnd"/>
      <w:r w:rsidR="00324F96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1147E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 вокруг нас», </w:t>
      </w:r>
      <w:r w:rsidR="00F1147E" w:rsidRPr="002F547D">
        <w:rPr>
          <w:rFonts w:ascii="Times New Roman" w:eastAsia="Calibri" w:hAnsi="Times New Roman" w:cs="Times New Roman"/>
          <w:sz w:val="24"/>
          <w:szCs w:val="24"/>
          <w:lang w:eastAsia="ru-RU"/>
        </w:rPr>
        <w:t>«Аэробика–</w:t>
      </w:r>
      <w:proofErr w:type="spellStart"/>
      <w:r w:rsidR="00F1147E" w:rsidRPr="002F547D">
        <w:rPr>
          <w:rFonts w:ascii="Times New Roman" w:eastAsia="Calibri" w:hAnsi="Times New Roman" w:cs="Times New Roman"/>
          <w:sz w:val="24"/>
          <w:szCs w:val="24"/>
          <w:lang w:eastAsia="ru-RU"/>
        </w:rPr>
        <w:t>Денс</w:t>
      </w:r>
      <w:proofErr w:type="spellEnd"/>
      <w:r w:rsidR="00F1147E" w:rsidRPr="002F5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«Вперед к успеху», </w:t>
      </w:r>
      <w:r w:rsidR="00F1147E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 творчества и дизайна», </w:t>
      </w:r>
      <w:r w:rsidR="00F1147E" w:rsidRPr="002F547D">
        <w:rPr>
          <w:rFonts w:ascii="Times New Roman" w:eastAsia="Calibri" w:hAnsi="Times New Roman" w:cs="Times New Roman"/>
          <w:sz w:val="24"/>
          <w:szCs w:val="24"/>
          <w:lang w:eastAsia="ru-RU"/>
        </w:rPr>
        <w:t>«Дизайн.</w:t>
      </w:r>
      <w:proofErr w:type="gramEnd"/>
      <w:r w:rsidR="00F1147E" w:rsidRPr="002F5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147E" w:rsidRPr="002F5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Художественное конструирование», </w:t>
      </w:r>
      <w:r w:rsidR="00F1147E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«Живое слово», «Культура речи»,  «Гражданская активность», «Профилактика речевых нарушений», </w:t>
      </w:r>
      <w:r w:rsidR="002F547D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«Радостное детство», «</w:t>
      </w:r>
      <w:proofErr w:type="spellStart"/>
      <w:r w:rsidR="002F547D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ЭкоСити</w:t>
      </w:r>
      <w:proofErr w:type="spellEnd"/>
      <w:r w:rsidR="002F547D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«Экологический патруль», «Голос», «Вокал», «Греко-римская борьба», «В ритме танца», «Юный </w:t>
      </w:r>
      <w:proofErr w:type="spellStart"/>
      <w:r w:rsidR="002F547D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чирлидер</w:t>
      </w:r>
      <w:proofErr w:type="spellEnd"/>
      <w:r w:rsidR="002F547D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«Чудесный мир аппликации», «Мир Природы», «Человек.</w:t>
      </w:r>
      <w:proofErr w:type="gramEnd"/>
      <w:r w:rsidR="002F547D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Природа. </w:t>
      </w:r>
      <w:proofErr w:type="gramStart"/>
      <w:r w:rsidR="002F547D" w:rsidRPr="002F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Поиск», «Фитнес – аэробика», «Гандбол», «Магия бумажных лент», «Волшебный завиток», «Волшебный мир соломки», Ансамбль спортивного бального танца, «Театральные подмостки», «Мы - лидеры!», «Рисуем вместе», «Футбол» и др.</w:t>
      </w:r>
      <w:proofErr w:type="gramEnd"/>
    </w:p>
    <w:p w:rsidR="00737C0C" w:rsidRPr="001A5965" w:rsidRDefault="00737C0C" w:rsidP="001A5965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</w:p>
    <w:p w:rsidR="00A04653" w:rsidRPr="001A5965" w:rsidRDefault="00A04653" w:rsidP="001A5965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r w:rsidRPr="001A5965">
        <w:t xml:space="preserve">Участникам анкетирования было предложено ответить на </w:t>
      </w:r>
      <w:r w:rsidR="007E3F5D" w:rsidRPr="001A5965">
        <w:t xml:space="preserve">ряд </w:t>
      </w:r>
      <w:r w:rsidRPr="001A5965">
        <w:t>вопрос</w:t>
      </w:r>
      <w:r w:rsidR="007E3F5D" w:rsidRPr="001A5965">
        <w:t>ов</w:t>
      </w:r>
      <w:r w:rsidR="00C06636">
        <w:t>:</w:t>
      </w:r>
      <w:r w:rsidR="007E3F5D" w:rsidRPr="001A5965">
        <w:rPr>
          <w:b/>
          <w:bCs/>
          <w:u w:val="single"/>
        </w:rPr>
        <w:t xml:space="preserve"> </w:t>
      </w:r>
    </w:p>
    <w:p w:rsidR="005A65AB" w:rsidRDefault="00EB2BD9" w:rsidP="001A5965">
      <w:pPr>
        <w:pStyle w:val="a4"/>
        <w:numPr>
          <w:ilvl w:val="0"/>
          <w:numId w:val="17"/>
        </w:numPr>
        <w:tabs>
          <w:tab w:val="left" w:pos="284"/>
        </w:tabs>
        <w:ind w:left="0" w:firstLine="567"/>
        <w:jc w:val="both"/>
      </w:pPr>
      <w:r w:rsidRPr="001A5965">
        <w:t xml:space="preserve">вопрос. </w:t>
      </w:r>
      <w:r w:rsidR="005A65AB" w:rsidRPr="001A5965">
        <w:rPr>
          <w:bCs/>
          <w:iCs/>
        </w:rPr>
        <w:t>Удовлетворены ли Вы качеством образовательных услуг в детских клубах (качеством дополнительного образования)?</w:t>
      </w:r>
      <w:r w:rsidR="005A65AB" w:rsidRPr="001A5965">
        <w:t xml:space="preserve"> Большинство учащихся ответили, а их родители (законные представители) подтвердили что да, в полной мере.</w:t>
      </w:r>
    </w:p>
    <w:p w:rsidR="004F2E64" w:rsidRPr="001A5965" w:rsidRDefault="004F2E64" w:rsidP="004F2E64">
      <w:pPr>
        <w:pStyle w:val="a4"/>
        <w:tabs>
          <w:tab w:val="left" w:pos="284"/>
        </w:tabs>
        <w:ind w:left="567"/>
        <w:jc w:val="both"/>
      </w:pPr>
    </w:p>
    <w:p w:rsidR="005A65AB" w:rsidRPr="004F2E64" w:rsidRDefault="00EB2BD9" w:rsidP="001A5965">
      <w:pPr>
        <w:pStyle w:val="a4"/>
        <w:numPr>
          <w:ilvl w:val="0"/>
          <w:numId w:val="17"/>
        </w:numPr>
        <w:tabs>
          <w:tab w:val="left" w:pos="284"/>
        </w:tabs>
        <w:ind w:left="0" w:firstLine="567"/>
        <w:jc w:val="both"/>
      </w:pPr>
      <w:r w:rsidRPr="001A5965">
        <w:t xml:space="preserve"> вопрос. </w:t>
      </w:r>
      <w:r w:rsidR="004F2E64">
        <w:t>П</w:t>
      </w:r>
      <w:r w:rsidR="005A65AB" w:rsidRPr="001A5965">
        <w:t xml:space="preserve">редполагаемый профиль обучения </w:t>
      </w:r>
      <w:r w:rsidR="004F2E64">
        <w:t xml:space="preserve">ребенка </w:t>
      </w:r>
      <w:r w:rsidR="005A65AB" w:rsidRPr="001A5965">
        <w:t xml:space="preserve">в старших классах? Большинство учащихся выразили желание, а их родители (законные представители) подтвердили желание своих детей дальнейшее обучение в классах по профилям: </w:t>
      </w:r>
      <w:r w:rsidR="005A65AB" w:rsidRPr="001A5965">
        <w:rPr>
          <w:color w:val="202124"/>
        </w:rPr>
        <w:t>химико-биологический, гуманитарный</w:t>
      </w:r>
      <w:r w:rsidR="005A65AB" w:rsidRPr="001A5965">
        <w:t xml:space="preserve">, </w:t>
      </w:r>
      <w:r w:rsidR="005A65AB" w:rsidRPr="001A5965">
        <w:rPr>
          <w:color w:val="202124"/>
        </w:rPr>
        <w:t>лингвистический, художественно-эстетический.</w:t>
      </w:r>
    </w:p>
    <w:p w:rsidR="004F2E64" w:rsidRPr="001A5965" w:rsidRDefault="004F2E64" w:rsidP="004F2E64">
      <w:pPr>
        <w:pStyle w:val="a4"/>
        <w:tabs>
          <w:tab w:val="left" w:pos="284"/>
        </w:tabs>
        <w:ind w:left="567"/>
        <w:jc w:val="both"/>
      </w:pPr>
    </w:p>
    <w:p w:rsidR="00F13435" w:rsidRPr="001A5965" w:rsidRDefault="001A5965" w:rsidP="001A5965">
      <w:pPr>
        <w:pStyle w:val="a3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567"/>
        <w:jc w:val="both"/>
      </w:pPr>
      <w:r>
        <w:t xml:space="preserve"> </w:t>
      </w:r>
      <w:r w:rsidR="00F13435" w:rsidRPr="001A5965">
        <w:t xml:space="preserve">вопрос. Оказало </w:t>
      </w:r>
      <w:r w:rsidR="004F2E64">
        <w:t xml:space="preserve">ли </w:t>
      </w:r>
      <w:r w:rsidR="00F13435" w:rsidRPr="001A5965">
        <w:t xml:space="preserve">влияние на выбор будущей профессиональной деятельности и профильного обучения </w:t>
      </w:r>
      <w:r w:rsidR="004F2E64">
        <w:t xml:space="preserve">занятия </w:t>
      </w:r>
      <w:r w:rsidR="00F13435" w:rsidRPr="001A5965">
        <w:t>в Центре внешкольной работы «Надежда»? Большинство учащихся ответили положительно, а их родители (законные представители) подтвердили ответ «да».</w:t>
      </w:r>
    </w:p>
    <w:p w:rsidR="00F13435" w:rsidRDefault="001A5965" w:rsidP="001A5965">
      <w:pPr>
        <w:pStyle w:val="a3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567"/>
        <w:jc w:val="both"/>
      </w:pPr>
      <w:r>
        <w:t xml:space="preserve"> </w:t>
      </w:r>
      <w:r w:rsidR="00A9130B" w:rsidRPr="001A5965">
        <w:t>в</w:t>
      </w:r>
      <w:r w:rsidR="00F13435" w:rsidRPr="001A5965">
        <w:t xml:space="preserve">опрос. </w:t>
      </w:r>
      <w:proofErr w:type="gramStart"/>
      <w:r w:rsidR="00F13435" w:rsidRPr="001A5965">
        <w:t>С какой целью ребенок посещает объединение (кружок, секцию) выбранной направленности</w:t>
      </w:r>
      <w:r w:rsidR="004F2E64">
        <w:t xml:space="preserve"> </w:t>
      </w:r>
      <w:r w:rsidR="00F13435" w:rsidRPr="001A5965">
        <w:t>(физкультурная, художественная, социально-гуманитарная, естественнонаучная)?</w:t>
      </w:r>
      <w:proofErr w:type="gramEnd"/>
      <w:r w:rsidR="00F13435" w:rsidRPr="001A5965">
        <w:t xml:space="preserve">  Большинство учащихся  ответили, а  их родители (законные представители) подтвердили, что  с целью углубления знаний  и умений по  выбранному направлению, для общего развития и подготовки к выпускным экзаменам школы.</w:t>
      </w:r>
    </w:p>
    <w:p w:rsidR="004F2E64" w:rsidRPr="001A5965" w:rsidRDefault="004F2E64" w:rsidP="004F2E64">
      <w:pPr>
        <w:pStyle w:val="a3"/>
        <w:tabs>
          <w:tab w:val="left" w:pos="284"/>
        </w:tabs>
        <w:spacing w:before="0" w:beforeAutospacing="0" w:after="0" w:afterAutospacing="0"/>
        <w:ind w:left="567"/>
        <w:jc w:val="both"/>
      </w:pPr>
    </w:p>
    <w:p w:rsidR="00A9130B" w:rsidRDefault="001A5965" w:rsidP="001A5965">
      <w:pPr>
        <w:pStyle w:val="a4"/>
        <w:numPr>
          <w:ilvl w:val="0"/>
          <w:numId w:val="17"/>
        </w:numPr>
        <w:tabs>
          <w:tab w:val="left" w:pos="284"/>
        </w:tabs>
        <w:ind w:left="0" w:firstLine="567"/>
        <w:jc w:val="both"/>
      </w:pPr>
      <w:r>
        <w:t xml:space="preserve"> </w:t>
      </w:r>
      <w:r w:rsidR="00EB2BD9" w:rsidRPr="001A5965">
        <w:t xml:space="preserve">вопрос. </w:t>
      </w:r>
      <w:r w:rsidR="006A2E35" w:rsidRPr="001A5965">
        <w:t xml:space="preserve">Собирается ли ваш ребенок продолжить своё обучение по дополнительным общеобразовательным общеразвивающим программам в Центре внешкольной работы </w:t>
      </w:r>
      <w:r w:rsidR="006A2E35" w:rsidRPr="001A5965">
        <w:lastRenderedPageBreak/>
        <w:t xml:space="preserve">«Надежда».  Большинство учащихся выразили желание, а их родители (законные представители) подтвердили желание своих детей продолжить обучение по дополнительным общеобразовательным общеразвивающим </w:t>
      </w:r>
      <w:proofErr w:type="gramStart"/>
      <w:r w:rsidR="006A2E35" w:rsidRPr="001A5965">
        <w:t>программам</w:t>
      </w:r>
      <w:proofErr w:type="gramEnd"/>
      <w:r w:rsidR="006A2E35" w:rsidRPr="001A5965">
        <w:t xml:space="preserve"> реализуемым в ЦВР «Надежда».</w:t>
      </w:r>
    </w:p>
    <w:p w:rsidR="004F2E64" w:rsidRDefault="004F2E64" w:rsidP="004F2E64">
      <w:pPr>
        <w:pStyle w:val="a4"/>
        <w:tabs>
          <w:tab w:val="left" w:pos="284"/>
        </w:tabs>
        <w:ind w:left="567"/>
        <w:jc w:val="both"/>
      </w:pPr>
    </w:p>
    <w:p w:rsidR="005E36E1" w:rsidRPr="001A5965" w:rsidRDefault="001A5965" w:rsidP="001A5965">
      <w:pPr>
        <w:pStyle w:val="a4"/>
        <w:numPr>
          <w:ilvl w:val="0"/>
          <w:numId w:val="17"/>
        </w:numPr>
        <w:tabs>
          <w:tab w:val="left" w:pos="284"/>
        </w:tabs>
        <w:ind w:left="0" w:firstLine="567"/>
        <w:jc w:val="both"/>
      </w:pPr>
      <w:r>
        <w:t xml:space="preserve"> </w:t>
      </w:r>
      <w:r w:rsidR="00A9130B" w:rsidRPr="001A5965">
        <w:t xml:space="preserve">вопрос. Какие еще кружки и секции нужны (интересны)? </w:t>
      </w:r>
      <w:proofErr w:type="gramStart"/>
      <w:r w:rsidR="00A9130B" w:rsidRPr="001A5965">
        <w:t>Учащи</w:t>
      </w:r>
      <w:r w:rsidR="004F2E64">
        <w:t>е</w:t>
      </w:r>
      <w:r w:rsidR="00A9130B" w:rsidRPr="001A5965">
        <w:t xml:space="preserve">ся выразили желание, а их родители (законные представители) подтвердили желание дополнительно заниматься в таких объединениях, как танцы,  вокал,  китайский язык, лепка/рисование, робототехника, </w:t>
      </w:r>
      <w:proofErr w:type="spellStart"/>
      <w:r w:rsidR="00A9130B" w:rsidRPr="001A5965">
        <w:t>блогер</w:t>
      </w:r>
      <w:proofErr w:type="spellEnd"/>
      <w:r w:rsidR="00A9130B" w:rsidRPr="001A5965">
        <w:t xml:space="preserve">, </w:t>
      </w:r>
      <w:proofErr w:type="spellStart"/>
      <w:r w:rsidR="00A9130B" w:rsidRPr="001A5965">
        <w:t>волонтерство</w:t>
      </w:r>
      <w:proofErr w:type="spellEnd"/>
      <w:r w:rsidR="00A9130B" w:rsidRPr="001A5965">
        <w:t>,  туризм, настольный теннис, спортивная гимнастика, плавание и др.</w:t>
      </w:r>
      <w:proofErr w:type="gramEnd"/>
    </w:p>
    <w:p w:rsidR="001A5965" w:rsidRDefault="001A5965" w:rsidP="001A5965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A9130B" w:rsidRPr="001A5965" w:rsidRDefault="00A9130B" w:rsidP="001A5965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</w:pPr>
      <w:r w:rsidRPr="001A5965">
        <w:rPr>
          <w:b/>
          <w:bCs/>
        </w:rPr>
        <w:t xml:space="preserve">Рекомендации: </w:t>
      </w:r>
      <w:r w:rsidRPr="001A5965">
        <w:t>Пожелания учащихся и родителей (законных представителей) следует учесть при составлении учебного плана, реализующего программы дополнительного образования, на 2022-2023 учебный год</w:t>
      </w:r>
      <w:proofErr w:type="gramStart"/>
      <w:r w:rsidRPr="001A5965">
        <w:t> .</w:t>
      </w:r>
      <w:proofErr w:type="gramEnd"/>
    </w:p>
    <w:p w:rsidR="005A65AB" w:rsidRPr="001A5965" w:rsidRDefault="005A65AB" w:rsidP="001A5965">
      <w:pPr>
        <w:tabs>
          <w:tab w:val="left" w:pos="284"/>
          <w:tab w:val="left" w:pos="851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5AB" w:rsidRPr="001A5965" w:rsidRDefault="005A65AB" w:rsidP="001A5965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5A65AB" w:rsidRPr="001A5965" w:rsidRDefault="005A65AB" w:rsidP="001A596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AB" w:rsidRPr="001A5965" w:rsidRDefault="005A65AB" w:rsidP="001A596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965" w:rsidRPr="001A5965" w:rsidRDefault="001A596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5965" w:rsidRPr="001A5965" w:rsidSect="004F2E6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E0A"/>
    <w:multiLevelType w:val="multilevel"/>
    <w:tmpl w:val="D2C2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0251"/>
    <w:multiLevelType w:val="hybridMultilevel"/>
    <w:tmpl w:val="1B423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842D1"/>
    <w:multiLevelType w:val="multilevel"/>
    <w:tmpl w:val="33FE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A50A5"/>
    <w:multiLevelType w:val="hybridMultilevel"/>
    <w:tmpl w:val="5B6CA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6015A"/>
    <w:multiLevelType w:val="hybridMultilevel"/>
    <w:tmpl w:val="026C6C1E"/>
    <w:lvl w:ilvl="0" w:tplc="6B82C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D7E36"/>
    <w:multiLevelType w:val="hybridMultilevel"/>
    <w:tmpl w:val="FDFC4ABC"/>
    <w:lvl w:ilvl="0" w:tplc="6D40C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17683"/>
    <w:multiLevelType w:val="hybridMultilevel"/>
    <w:tmpl w:val="84ECECD8"/>
    <w:lvl w:ilvl="0" w:tplc="9A28985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A333AE"/>
    <w:multiLevelType w:val="hybridMultilevel"/>
    <w:tmpl w:val="C248E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3571FD"/>
    <w:multiLevelType w:val="hybridMultilevel"/>
    <w:tmpl w:val="935C9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80492"/>
    <w:multiLevelType w:val="hybridMultilevel"/>
    <w:tmpl w:val="EAF2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F58BB"/>
    <w:multiLevelType w:val="hybridMultilevel"/>
    <w:tmpl w:val="71762EEC"/>
    <w:lvl w:ilvl="0" w:tplc="991659C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DA35F9D"/>
    <w:multiLevelType w:val="hybridMultilevel"/>
    <w:tmpl w:val="9C1EDA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941E71"/>
    <w:multiLevelType w:val="hybridMultilevel"/>
    <w:tmpl w:val="FDFC4ABC"/>
    <w:lvl w:ilvl="0" w:tplc="6D40C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C34F7"/>
    <w:multiLevelType w:val="hybridMultilevel"/>
    <w:tmpl w:val="4E78B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810060"/>
    <w:multiLevelType w:val="hybridMultilevel"/>
    <w:tmpl w:val="CFD26792"/>
    <w:lvl w:ilvl="0" w:tplc="4E92A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291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7665B"/>
    <w:multiLevelType w:val="hybridMultilevel"/>
    <w:tmpl w:val="04325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073ADE"/>
    <w:multiLevelType w:val="hybridMultilevel"/>
    <w:tmpl w:val="16DE8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22086E"/>
    <w:multiLevelType w:val="hybridMultilevel"/>
    <w:tmpl w:val="037619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4"/>
  </w:num>
  <w:num w:numId="5">
    <w:abstractNumId w:val="17"/>
  </w:num>
  <w:num w:numId="6">
    <w:abstractNumId w:val="3"/>
  </w:num>
  <w:num w:numId="7">
    <w:abstractNumId w:val="13"/>
  </w:num>
  <w:num w:numId="8">
    <w:abstractNumId w:val="11"/>
  </w:num>
  <w:num w:numId="9">
    <w:abstractNumId w:val="15"/>
  </w:num>
  <w:num w:numId="10">
    <w:abstractNumId w:val="7"/>
  </w:num>
  <w:num w:numId="11">
    <w:abstractNumId w:val="1"/>
  </w:num>
  <w:num w:numId="12">
    <w:abstractNumId w:val="16"/>
  </w:num>
  <w:num w:numId="13">
    <w:abstractNumId w:val="8"/>
  </w:num>
  <w:num w:numId="14">
    <w:abstractNumId w:val="9"/>
  </w:num>
  <w:num w:numId="15">
    <w:abstractNumId w:val="6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1D2"/>
    <w:rsid w:val="000E61D2"/>
    <w:rsid w:val="001A5965"/>
    <w:rsid w:val="001B61E2"/>
    <w:rsid w:val="002B1B24"/>
    <w:rsid w:val="002F547D"/>
    <w:rsid w:val="00312863"/>
    <w:rsid w:val="00324F96"/>
    <w:rsid w:val="004A5438"/>
    <w:rsid w:val="004F2E64"/>
    <w:rsid w:val="005A65AB"/>
    <w:rsid w:val="005E36E1"/>
    <w:rsid w:val="00644D62"/>
    <w:rsid w:val="006A2E35"/>
    <w:rsid w:val="00737C0C"/>
    <w:rsid w:val="00775E70"/>
    <w:rsid w:val="007E3F5D"/>
    <w:rsid w:val="009B36E5"/>
    <w:rsid w:val="00A04653"/>
    <w:rsid w:val="00A9130B"/>
    <w:rsid w:val="00A970E6"/>
    <w:rsid w:val="00B94597"/>
    <w:rsid w:val="00BC7A67"/>
    <w:rsid w:val="00C06636"/>
    <w:rsid w:val="00CA5C8A"/>
    <w:rsid w:val="00EB2BD9"/>
    <w:rsid w:val="00F1147E"/>
    <w:rsid w:val="00F13435"/>
    <w:rsid w:val="00F234F7"/>
    <w:rsid w:val="00F541F1"/>
    <w:rsid w:val="00F75BBE"/>
    <w:rsid w:val="00F8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2B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work</cp:lastModifiedBy>
  <cp:revision>19</cp:revision>
  <cp:lastPrinted>2022-07-15T04:02:00Z</cp:lastPrinted>
  <dcterms:created xsi:type="dcterms:W3CDTF">2022-07-07T10:52:00Z</dcterms:created>
  <dcterms:modified xsi:type="dcterms:W3CDTF">2022-07-15T04:03:00Z</dcterms:modified>
</cp:coreProperties>
</file>